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443" w:rsidRDefault="00F33443" w:rsidP="00C34B6B">
      <w:pPr>
        <w:spacing w:line="240" w:lineRule="auto"/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C34B6B" w:rsidRPr="00C34B6B" w:rsidRDefault="00C34B6B" w:rsidP="00C34B6B">
      <w:pPr>
        <w:spacing w:line="240" w:lineRule="auto"/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C34B6B" w:rsidRDefault="00E3373D" w:rsidP="00C34B6B">
      <w:pPr>
        <w:spacing w:after="120" w:line="240" w:lineRule="auto"/>
        <w:ind w:firstLine="851"/>
        <w:jc w:val="both"/>
        <w:rPr>
          <w:rFonts w:ascii="Arial" w:eastAsia="Times New Roman" w:hAnsi="Arial" w:cs="Arial"/>
          <w:szCs w:val="24"/>
          <w:lang w:val="sr-Cyrl-RS"/>
        </w:rPr>
      </w:pPr>
      <w:r w:rsidRPr="00C34B6B">
        <w:rPr>
          <w:rFonts w:ascii="Arial" w:hAnsi="Arial" w:cs="Arial"/>
          <w:sz w:val="24"/>
          <w:szCs w:val="24"/>
          <w:lang w:val="sr-Cyrl-RS"/>
        </w:rPr>
        <w:t>На основу члана 8. став 1. Закона о Народној скупштини („Службени гласник РС</w:t>
      </w:r>
      <w:r w:rsidR="00980618">
        <w:rPr>
          <w:rFonts w:ascii="Arial" w:hAnsi="Arial" w:cs="Arial"/>
          <w:sz w:val="24"/>
          <w:szCs w:val="24"/>
          <w:lang w:val="sr-Cyrl-RS"/>
        </w:rPr>
        <w:t>”</w:t>
      </w:r>
      <w:r w:rsidRPr="00C34B6B">
        <w:rPr>
          <w:rFonts w:ascii="Arial" w:hAnsi="Arial" w:cs="Arial"/>
          <w:sz w:val="24"/>
          <w:szCs w:val="24"/>
          <w:lang w:val="sr-Cyrl-RS"/>
        </w:rPr>
        <w:t>, бр</w:t>
      </w:r>
      <w:r w:rsidR="00467FF7" w:rsidRPr="00C34B6B">
        <w:rPr>
          <w:rFonts w:ascii="Arial" w:hAnsi="Arial" w:cs="Arial"/>
          <w:sz w:val="24"/>
          <w:szCs w:val="24"/>
          <w:lang w:val="sr-Cyrl-RS"/>
        </w:rPr>
        <w:t>ој</w:t>
      </w:r>
      <w:r w:rsidRPr="00C34B6B">
        <w:rPr>
          <w:rFonts w:ascii="Arial" w:hAnsi="Arial" w:cs="Arial"/>
          <w:sz w:val="24"/>
          <w:szCs w:val="24"/>
          <w:lang w:val="sr-Cyrl-RS"/>
        </w:rPr>
        <w:t xml:space="preserve"> 9/10) и члана 239. </w:t>
      </w:r>
      <w:r w:rsidR="00467FF7" w:rsidRPr="00C34B6B">
        <w:rPr>
          <w:rFonts w:ascii="Arial" w:hAnsi="Arial" w:cs="Arial"/>
          <w:sz w:val="24"/>
          <w:szCs w:val="24"/>
          <w:lang w:val="sr-Cyrl-RS"/>
        </w:rPr>
        <w:t xml:space="preserve">став </w:t>
      </w:r>
      <w:r w:rsidR="00980618">
        <w:rPr>
          <w:rFonts w:ascii="Arial" w:hAnsi="Arial" w:cs="Arial"/>
          <w:sz w:val="24"/>
          <w:szCs w:val="24"/>
          <w:lang w:val="sr-Cyrl-RS"/>
        </w:rPr>
        <w:t>3</w:t>
      </w:r>
      <w:r w:rsidR="00467FF7" w:rsidRPr="00C34B6B">
        <w:rPr>
          <w:rFonts w:ascii="Arial" w:hAnsi="Arial" w:cs="Arial"/>
          <w:sz w:val="24"/>
          <w:szCs w:val="24"/>
          <w:lang w:val="sr-Cyrl-RS"/>
        </w:rPr>
        <w:t xml:space="preserve">. </w:t>
      </w:r>
      <w:r w:rsidRPr="00C34B6B">
        <w:rPr>
          <w:rFonts w:ascii="Arial" w:hAnsi="Arial" w:cs="Arial"/>
          <w:sz w:val="24"/>
          <w:szCs w:val="24"/>
          <w:lang w:val="sr-Cyrl-RS"/>
        </w:rPr>
        <w:t>Пословника Народне скупштине („Службени гласник РС</w:t>
      </w:r>
      <w:r w:rsidR="00980618">
        <w:rPr>
          <w:rFonts w:ascii="Arial" w:hAnsi="Arial" w:cs="Arial"/>
          <w:sz w:val="24"/>
          <w:szCs w:val="24"/>
          <w:lang w:val="sr-Cyrl-RS"/>
        </w:rPr>
        <w:t>”</w:t>
      </w:r>
      <w:r w:rsidRPr="00C34B6B">
        <w:rPr>
          <w:rFonts w:ascii="Arial" w:hAnsi="Arial" w:cs="Arial"/>
          <w:sz w:val="24"/>
          <w:szCs w:val="24"/>
          <w:lang w:val="sr-Cyrl-RS"/>
        </w:rPr>
        <w:t>, број 20/12 - Пречишћени текст),</w:t>
      </w:r>
      <w:r w:rsidR="00C34B6B" w:rsidRPr="00C34B6B">
        <w:rPr>
          <w:rFonts w:ascii="Arial" w:eastAsia="Times New Roman" w:hAnsi="Arial" w:cs="Arial"/>
          <w:szCs w:val="24"/>
          <w:lang w:val="sr-Cyrl-RS"/>
        </w:rPr>
        <w:t xml:space="preserve"> </w:t>
      </w:r>
    </w:p>
    <w:p w:rsidR="00C34B6B" w:rsidRPr="00C34B6B" w:rsidRDefault="00C34B6B" w:rsidP="00C34B6B">
      <w:pPr>
        <w:spacing w:after="480" w:line="240" w:lineRule="auto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C34B6B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C00A82">
        <w:rPr>
          <w:rFonts w:ascii="Arial" w:hAnsi="Arial" w:cs="Arial"/>
          <w:sz w:val="24"/>
          <w:szCs w:val="24"/>
        </w:rPr>
        <w:t>31</w:t>
      </w:r>
      <w:r w:rsidRPr="00C34B6B">
        <w:rPr>
          <w:rFonts w:ascii="Arial" w:hAnsi="Arial" w:cs="Arial"/>
          <w:sz w:val="24"/>
          <w:szCs w:val="24"/>
          <w:lang w:val="sr-Cyrl-RS"/>
        </w:rPr>
        <w:t>. августа 2026. године, донела је</w:t>
      </w:r>
    </w:p>
    <w:p w:rsidR="00C34B6B" w:rsidRDefault="00C34B6B" w:rsidP="00C34B6B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C34B6B" w:rsidRDefault="00C34B6B" w:rsidP="00C34B6B">
      <w:pPr>
        <w:pStyle w:val="NoSpacing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ПОВОДОМ</w:t>
      </w:r>
      <w:r w:rsidR="009A771B" w:rsidRPr="00C34B6B">
        <w:rPr>
          <w:rFonts w:ascii="Arial" w:hAnsi="Arial" w:cs="Arial"/>
          <w:b/>
          <w:sz w:val="24"/>
          <w:szCs w:val="24"/>
          <w:lang w:val="sr-Cyrl-RS"/>
        </w:rPr>
        <w:t xml:space="preserve"> РАЗМАТРАЊА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 ИЗВЕШТАЈА</w:t>
      </w:r>
      <w:r w:rsidR="009A771B" w:rsidRPr="00C34B6B">
        <w:rPr>
          <w:rFonts w:ascii="Arial" w:hAnsi="Arial" w:cs="Arial"/>
          <w:b/>
          <w:sz w:val="24"/>
          <w:szCs w:val="24"/>
          <w:lang w:val="sr-Cyrl-RS"/>
        </w:rPr>
        <w:t xml:space="preserve"> О РАДУ </w:t>
      </w:r>
    </w:p>
    <w:p w:rsidR="00E3373D" w:rsidRPr="00C34B6B" w:rsidRDefault="00E3373D" w:rsidP="00C34B6B">
      <w:pPr>
        <w:pStyle w:val="NoSpacing"/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34B6B">
        <w:rPr>
          <w:rFonts w:ascii="Arial" w:hAnsi="Arial" w:cs="Arial"/>
          <w:b/>
          <w:sz w:val="24"/>
          <w:szCs w:val="24"/>
          <w:lang w:val="sr-Cyrl-RS"/>
        </w:rPr>
        <w:t>КО</w:t>
      </w:r>
      <w:r w:rsidR="00C34B6B">
        <w:rPr>
          <w:rFonts w:ascii="Arial" w:hAnsi="Arial" w:cs="Arial"/>
          <w:b/>
          <w:sz w:val="24"/>
          <w:szCs w:val="24"/>
          <w:lang w:val="sr-Cyrl-RS"/>
        </w:rPr>
        <w:t>МИСИЈЕ</w:t>
      </w:r>
      <w:r w:rsidR="009A771B" w:rsidRPr="00C34B6B">
        <w:rPr>
          <w:rFonts w:ascii="Arial" w:hAnsi="Arial" w:cs="Arial"/>
          <w:b/>
          <w:sz w:val="24"/>
          <w:szCs w:val="24"/>
          <w:lang w:val="sr-Cyrl-RS"/>
        </w:rPr>
        <w:t xml:space="preserve"> ЗА КОНТРОЛУ ДРЖАВНЕ ПОМОЋИ ЗА 202</w:t>
      </w:r>
      <w:r w:rsidR="00281B0F" w:rsidRPr="00C34B6B">
        <w:rPr>
          <w:rFonts w:ascii="Arial" w:hAnsi="Arial" w:cs="Arial"/>
          <w:b/>
          <w:sz w:val="24"/>
          <w:szCs w:val="24"/>
        </w:rPr>
        <w:t>5</w:t>
      </w:r>
      <w:r w:rsidRPr="00C34B6B">
        <w:rPr>
          <w:rFonts w:ascii="Arial" w:hAnsi="Arial" w:cs="Arial"/>
          <w:b/>
          <w:sz w:val="24"/>
          <w:szCs w:val="24"/>
          <w:lang w:val="sr-Cyrl-RS"/>
        </w:rPr>
        <w:t>. ГОДИНУ</w:t>
      </w:r>
    </w:p>
    <w:p w:rsidR="00A838E5" w:rsidRPr="00C34B6B" w:rsidRDefault="00004789" w:rsidP="00C34B6B">
      <w:pPr>
        <w:pStyle w:val="NoSpacing"/>
        <w:spacing w:after="240"/>
        <w:ind w:firstLine="720"/>
        <w:jc w:val="both"/>
        <w:rPr>
          <w:rFonts w:ascii="Arial" w:hAnsi="Arial" w:cs="Arial"/>
          <w:sz w:val="24"/>
          <w:szCs w:val="24"/>
          <w:lang w:val="sr-Cyrl-RS"/>
        </w:rPr>
      </w:pPr>
      <w:r w:rsidRPr="00C34B6B">
        <w:rPr>
          <w:rFonts w:ascii="Arial" w:hAnsi="Arial" w:cs="Arial"/>
          <w:sz w:val="24"/>
          <w:szCs w:val="24"/>
          <w:lang w:val="sr-Cyrl-RS"/>
        </w:rPr>
        <w:t xml:space="preserve">1. </w:t>
      </w:r>
      <w:r w:rsidR="009A771B" w:rsidRPr="00C34B6B">
        <w:rPr>
          <w:rFonts w:ascii="Arial" w:hAnsi="Arial" w:cs="Arial"/>
          <w:sz w:val="24"/>
          <w:szCs w:val="24"/>
          <w:lang w:val="sr-Cyrl-RS"/>
        </w:rPr>
        <w:t>Прихвата се И</w:t>
      </w:r>
      <w:r w:rsidR="00E3373D" w:rsidRPr="00C34B6B">
        <w:rPr>
          <w:rFonts w:ascii="Arial" w:hAnsi="Arial" w:cs="Arial"/>
          <w:sz w:val="24"/>
          <w:szCs w:val="24"/>
          <w:lang w:val="sr-Cyrl-RS"/>
        </w:rPr>
        <w:t xml:space="preserve">звештај </w:t>
      </w:r>
      <w:r w:rsidR="009A771B" w:rsidRPr="00C34B6B">
        <w:rPr>
          <w:rFonts w:ascii="Arial" w:hAnsi="Arial" w:cs="Arial"/>
          <w:sz w:val="24"/>
          <w:szCs w:val="24"/>
          <w:lang w:val="sr-Cyrl-RS"/>
        </w:rPr>
        <w:t>о раду Комисије за контролу државне помоћи</w:t>
      </w:r>
      <w:r w:rsidR="00E3373D" w:rsidRPr="00C34B6B">
        <w:rPr>
          <w:rFonts w:ascii="Arial" w:hAnsi="Arial" w:cs="Arial"/>
          <w:sz w:val="24"/>
          <w:szCs w:val="24"/>
          <w:lang w:val="sr-Cyrl-RS"/>
        </w:rPr>
        <w:t xml:space="preserve"> за </w:t>
      </w:r>
      <w:r w:rsidR="009A771B" w:rsidRPr="00C34B6B">
        <w:rPr>
          <w:rFonts w:ascii="Arial" w:hAnsi="Arial" w:cs="Arial"/>
          <w:sz w:val="24"/>
          <w:szCs w:val="24"/>
          <w:lang w:val="sr-Cyrl-RS"/>
        </w:rPr>
        <w:t>202</w:t>
      </w:r>
      <w:r w:rsidR="00A838E5" w:rsidRPr="00C34B6B">
        <w:rPr>
          <w:rFonts w:ascii="Arial" w:hAnsi="Arial" w:cs="Arial"/>
          <w:sz w:val="24"/>
          <w:szCs w:val="24"/>
          <w:lang w:val="sr-Cyrl-RS"/>
        </w:rPr>
        <w:t>5</w:t>
      </w:r>
      <w:r w:rsidRPr="00C34B6B">
        <w:rPr>
          <w:rFonts w:ascii="Arial" w:hAnsi="Arial" w:cs="Arial"/>
          <w:sz w:val="24"/>
          <w:szCs w:val="24"/>
          <w:lang w:val="sr-Cyrl-RS"/>
        </w:rPr>
        <w:t>. годину.</w:t>
      </w:r>
    </w:p>
    <w:p w:rsidR="00C34B6B" w:rsidRDefault="00004789" w:rsidP="00C34B6B">
      <w:pPr>
        <w:spacing w:after="600" w:line="240" w:lineRule="auto"/>
        <w:ind w:firstLine="851"/>
        <w:rPr>
          <w:rFonts w:ascii="Arial" w:eastAsia="Times New Roman" w:hAnsi="Arial" w:cs="Arial"/>
          <w:szCs w:val="24"/>
          <w:lang w:val="sr-Cyrl-CS"/>
        </w:rPr>
      </w:pPr>
      <w:r w:rsidRPr="00C34B6B">
        <w:rPr>
          <w:rFonts w:ascii="Arial" w:hAnsi="Arial" w:cs="Arial"/>
          <w:sz w:val="24"/>
          <w:szCs w:val="24"/>
          <w:lang w:val="sr-Cyrl-RS"/>
        </w:rPr>
        <w:t xml:space="preserve">2. </w:t>
      </w:r>
      <w:r w:rsidR="00E3373D" w:rsidRPr="00C34B6B">
        <w:rPr>
          <w:rFonts w:ascii="Arial" w:hAnsi="Arial" w:cs="Arial"/>
          <w:sz w:val="24"/>
          <w:szCs w:val="24"/>
          <w:lang w:val="sr-Cyrl-RS"/>
        </w:rPr>
        <w:t>Овај закључак објавити у „Службеном гласнику Републике Србије</w:t>
      </w:r>
      <w:r w:rsidR="00C34B6B">
        <w:rPr>
          <w:rFonts w:ascii="Arial" w:hAnsi="Arial" w:cs="Arial"/>
          <w:szCs w:val="24"/>
          <w:lang w:val="sr-Cyrl-CS"/>
        </w:rPr>
        <w:t>”.</w:t>
      </w:r>
    </w:p>
    <w:p w:rsidR="00C34B6B" w:rsidRPr="00696C30" w:rsidRDefault="00C34B6B" w:rsidP="00C34B6B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696C30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7C348C" w:rsidRPr="00696C30">
        <w:rPr>
          <w:rFonts w:ascii="Arial" w:hAnsi="Arial" w:cs="Arial"/>
          <w:sz w:val="24"/>
          <w:szCs w:val="24"/>
          <w:lang w:val="sr-Cyrl-RS"/>
        </w:rPr>
        <w:t>54</w:t>
      </w:r>
      <w:bookmarkStart w:id="0" w:name="_GoBack"/>
    </w:p>
    <w:bookmarkEnd w:id="0"/>
    <w:p w:rsidR="00C34B6B" w:rsidRPr="00696C30" w:rsidRDefault="00C34B6B" w:rsidP="00C34B6B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696C30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C00A82">
        <w:rPr>
          <w:rFonts w:ascii="Arial" w:hAnsi="Arial" w:cs="Arial"/>
          <w:sz w:val="24"/>
          <w:szCs w:val="24"/>
        </w:rPr>
        <w:t>31</w:t>
      </w:r>
      <w:r w:rsidRPr="00696C30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C34B6B" w:rsidRPr="00696C30" w:rsidRDefault="00C34B6B" w:rsidP="00C34B6B">
      <w:pPr>
        <w:spacing w:after="480" w:line="240" w:lineRule="auto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96C30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C34B6B" w:rsidRPr="00696C30" w:rsidRDefault="00C34B6B" w:rsidP="00C34B6B">
      <w:pPr>
        <w:spacing w:after="48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696C30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C34B6B" w:rsidRPr="00696C30" w:rsidRDefault="00C34B6B" w:rsidP="00C34B6B">
      <w:pPr>
        <w:spacing w:after="12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696C30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C34B6B" w:rsidRDefault="00C34B6B" w:rsidP="00C34B6B">
      <w:pPr>
        <w:spacing w:line="240" w:lineRule="auto"/>
        <w:ind w:firstLine="851"/>
        <w:rPr>
          <w:rFonts w:ascii="Arial" w:hAnsi="Arial" w:cs="Arial"/>
          <w:szCs w:val="24"/>
          <w:lang w:val="sr-Cyrl-CS"/>
        </w:rPr>
      </w:pPr>
    </w:p>
    <w:p w:rsidR="00972B71" w:rsidRPr="00C34B6B" w:rsidRDefault="00972B71" w:rsidP="00C34B6B">
      <w:pPr>
        <w:pStyle w:val="NoSpacing"/>
        <w:spacing w:after="120"/>
        <w:ind w:firstLine="720"/>
        <w:jc w:val="both"/>
        <w:rPr>
          <w:rFonts w:ascii="Arial" w:hAnsi="Arial" w:cs="Arial"/>
          <w:sz w:val="24"/>
          <w:szCs w:val="24"/>
          <w:lang w:val="sr-Cyrl-RS"/>
        </w:rPr>
      </w:pPr>
    </w:p>
    <w:sectPr w:rsidR="00972B71" w:rsidRPr="00C34B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5643A"/>
    <w:multiLevelType w:val="hybridMultilevel"/>
    <w:tmpl w:val="06ECD8B2"/>
    <w:lvl w:ilvl="0" w:tplc="B142C9B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3D"/>
    <w:rsid w:val="00004789"/>
    <w:rsid w:val="00007FCD"/>
    <w:rsid w:val="00026247"/>
    <w:rsid w:val="00061A04"/>
    <w:rsid w:val="000741E9"/>
    <w:rsid w:val="000A3B23"/>
    <w:rsid w:val="000D78D5"/>
    <w:rsid w:val="000F639D"/>
    <w:rsid w:val="001B1508"/>
    <w:rsid w:val="001B67CD"/>
    <w:rsid w:val="001C3D79"/>
    <w:rsid w:val="002517E1"/>
    <w:rsid w:val="00281B0F"/>
    <w:rsid w:val="00321CDC"/>
    <w:rsid w:val="003D0708"/>
    <w:rsid w:val="004454B9"/>
    <w:rsid w:val="00467FF7"/>
    <w:rsid w:val="004D53E8"/>
    <w:rsid w:val="004D59A2"/>
    <w:rsid w:val="0053381B"/>
    <w:rsid w:val="005339CF"/>
    <w:rsid w:val="00594EE4"/>
    <w:rsid w:val="005E44D4"/>
    <w:rsid w:val="005E54D0"/>
    <w:rsid w:val="00634E35"/>
    <w:rsid w:val="006423BD"/>
    <w:rsid w:val="00644427"/>
    <w:rsid w:val="00696C30"/>
    <w:rsid w:val="006C09A5"/>
    <w:rsid w:val="006D0BD8"/>
    <w:rsid w:val="006D13E9"/>
    <w:rsid w:val="00713743"/>
    <w:rsid w:val="007C348C"/>
    <w:rsid w:val="008712C6"/>
    <w:rsid w:val="00881511"/>
    <w:rsid w:val="00886FA2"/>
    <w:rsid w:val="00940385"/>
    <w:rsid w:val="0095193A"/>
    <w:rsid w:val="009601BE"/>
    <w:rsid w:val="00972B71"/>
    <w:rsid w:val="00980618"/>
    <w:rsid w:val="0098264F"/>
    <w:rsid w:val="009A771B"/>
    <w:rsid w:val="00A66B5B"/>
    <w:rsid w:val="00A838E5"/>
    <w:rsid w:val="00B22FA3"/>
    <w:rsid w:val="00B51143"/>
    <w:rsid w:val="00BD4610"/>
    <w:rsid w:val="00C00A82"/>
    <w:rsid w:val="00C31441"/>
    <w:rsid w:val="00C34B6B"/>
    <w:rsid w:val="00D02154"/>
    <w:rsid w:val="00DA0C2D"/>
    <w:rsid w:val="00DA473B"/>
    <w:rsid w:val="00E0340B"/>
    <w:rsid w:val="00E23F59"/>
    <w:rsid w:val="00E3373D"/>
    <w:rsid w:val="00E53E3B"/>
    <w:rsid w:val="00ED06FA"/>
    <w:rsid w:val="00EE62C1"/>
    <w:rsid w:val="00F048B9"/>
    <w:rsid w:val="00F33443"/>
    <w:rsid w:val="00F6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A2800"/>
  <w15:docId w15:val="{D9DE7F09-D9A8-4CF4-9932-2FAFE5921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7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373D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4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7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0CAAB-CA5B-4D17-B93E-391608ACE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Milanka Pokrajac</dc:creator>
  <cp:keywords/>
  <dc:description/>
  <cp:lastModifiedBy>Ivana Ćulibrk</cp:lastModifiedBy>
  <cp:revision>39</cp:revision>
  <cp:lastPrinted>2026-08-25T11:09:00Z</cp:lastPrinted>
  <dcterms:created xsi:type="dcterms:W3CDTF">2022-07-08T10:14:00Z</dcterms:created>
  <dcterms:modified xsi:type="dcterms:W3CDTF">2026-08-31T06:42:00Z</dcterms:modified>
</cp:coreProperties>
</file>