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bookmarkStart w:id="0" w:name="_GoBack"/>
      <w:bookmarkEnd w:id="0"/>
    </w:p>
    <w:p w:rsidR="009D3701" w:rsidRPr="009D3701" w:rsidRDefault="00FF1EA8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Tabela</w:t>
      </w:r>
      <w:r w:rsidR="009D370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ispunjavanja</w:t>
      </w:r>
      <w:r w:rsidR="009D370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obaveza</w:t>
      </w:r>
      <w:r w:rsidR="009D3701">
        <w:rPr>
          <w:sz w:val="22"/>
          <w:szCs w:val="22"/>
          <w:lang w:val="sr"/>
        </w:rPr>
        <w:t xml:space="preserve"> </w:t>
      </w:r>
    </w:p>
    <w:p w:rsidR="009D3701" w:rsidRPr="00453AF9" w:rsidRDefault="00FF1EA8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22"/>
          <w:szCs w:val="22"/>
        </w:rPr>
      </w:pPr>
      <w:r>
        <w:rPr>
          <w:b/>
          <w:bCs/>
          <w:color w:val="7030A0"/>
          <w:sz w:val="22"/>
          <w:szCs w:val="22"/>
          <w:lang w:val="sr"/>
        </w:rPr>
        <w:t>od</w:t>
      </w:r>
      <w:r w:rsidR="00453AF9">
        <w:rPr>
          <w:b/>
          <w:bCs/>
          <w:color w:val="7030A0"/>
          <w:sz w:val="22"/>
          <w:szCs w:val="22"/>
          <w:lang w:val="sr"/>
        </w:rPr>
        <w:t xml:space="preserve"> 13. </w:t>
      </w:r>
      <w:r>
        <w:rPr>
          <w:b/>
          <w:bCs/>
          <w:color w:val="7030A0"/>
          <w:sz w:val="22"/>
          <w:szCs w:val="22"/>
          <w:lang w:val="sr"/>
        </w:rPr>
        <w:t>decembra</w:t>
      </w:r>
      <w:r w:rsidR="00453AF9">
        <w:rPr>
          <w:b/>
          <w:bCs/>
          <w:color w:val="7030A0"/>
          <w:sz w:val="22"/>
          <w:szCs w:val="22"/>
          <w:lang w:val="sr"/>
        </w:rPr>
        <w:t xml:space="preserve"> 2019. </w:t>
      </w:r>
      <w:r>
        <w:rPr>
          <w:b/>
          <w:bCs/>
          <w:color w:val="7030A0"/>
          <w:sz w:val="22"/>
          <w:szCs w:val="22"/>
          <w:lang w:val="sr"/>
        </w:rPr>
        <w:t>godine</w:t>
      </w:r>
    </w:p>
    <w:p w:rsidR="00E97D11" w:rsidRPr="009D3701" w:rsidRDefault="00FF1EA8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Rezime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zaključaka</w:t>
      </w:r>
    </w:p>
    <w:p w:rsidR="00E97D11" w:rsidRPr="009D3701" w:rsidRDefault="00FF1EA8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Nakon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i/>
          <w:iCs/>
          <w:sz w:val="22"/>
          <w:szCs w:val="22"/>
          <w:lang w:val="sr"/>
        </w:rPr>
        <w:t>tri</w:t>
      </w:r>
      <w:r w:rsidR="00543623">
        <w:rPr>
          <w:b/>
          <w:bCs/>
          <w:i/>
          <w:iCs/>
          <w:sz w:val="22"/>
          <w:szCs w:val="22"/>
          <w:lang w:val="sr"/>
        </w:rPr>
        <w:t xml:space="preserve"> </w:t>
      </w:r>
      <w:r>
        <w:rPr>
          <w:b/>
          <w:bCs/>
          <w:i/>
          <w:iCs/>
          <w:sz w:val="22"/>
          <w:szCs w:val="22"/>
          <w:lang w:val="sr"/>
        </w:rPr>
        <w:t>runde</w:t>
      </w:r>
      <w:r w:rsidR="00543623">
        <w:rPr>
          <w:b/>
          <w:bCs/>
          <w:i/>
          <w:iCs/>
          <w:sz w:val="22"/>
          <w:szCs w:val="22"/>
          <w:lang w:val="sr"/>
        </w:rPr>
        <w:t xml:space="preserve"> </w:t>
      </w:r>
      <w:r>
        <w:rPr>
          <w:b/>
          <w:bCs/>
          <w:i/>
          <w:iCs/>
          <w:sz w:val="22"/>
          <w:szCs w:val="22"/>
          <w:lang w:val="sr"/>
        </w:rPr>
        <w:t>međustranačkog</w:t>
      </w:r>
      <w:r w:rsidR="00543623">
        <w:rPr>
          <w:b/>
          <w:bCs/>
          <w:i/>
          <w:iCs/>
          <w:sz w:val="22"/>
          <w:szCs w:val="22"/>
          <w:lang w:val="sr"/>
        </w:rPr>
        <w:t xml:space="preserve"> </w:t>
      </w:r>
      <w:r>
        <w:rPr>
          <w:b/>
          <w:bCs/>
          <w:i/>
          <w:iCs/>
          <w:sz w:val="22"/>
          <w:szCs w:val="22"/>
          <w:lang w:val="sr"/>
        </w:rPr>
        <w:t>dijaloga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u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Narodnoj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skupštini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Republike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Srbije</w:t>
      </w:r>
      <w:r w:rsidR="00543623">
        <w:rPr>
          <w:b/>
          <w:bCs/>
          <w:sz w:val="22"/>
          <w:szCs w:val="22"/>
          <w:lang w:val="sr"/>
        </w:rPr>
        <w:t xml:space="preserve">, </w:t>
      </w:r>
      <w:r>
        <w:rPr>
          <w:b/>
          <w:bCs/>
          <w:sz w:val="22"/>
          <w:szCs w:val="22"/>
          <w:lang w:val="sr"/>
        </w:rPr>
        <w:t>Beograd</w:t>
      </w:r>
    </w:p>
    <w:p w:rsidR="00E80556" w:rsidRPr="009D3701" w:rsidRDefault="00FF1EA8" w:rsidP="00FD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Na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temu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unapređenje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uslova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za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održavanje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parlamentarnih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izbora</w:t>
      </w:r>
    </w:p>
    <w:p w:rsid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D3701" w:rsidRDefault="009D3701" w:rsidP="00E97D11">
      <w:pPr>
        <w:rPr>
          <w:sz w:val="22"/>
          <w:szCs w:val="22"/>
        </w:rPr>
      </w:pPr>
    </w:p>
    <w:p w:rsidR="009D3701" w:rsidRDefault="009D3701" w:rsidP="009D3701">
      <w:pPr>
        <w:rPr>
          <w:sz w:val="22"/>
          <w:szCs w:val="22"/>
        </w:rPr>
      </w:pPr>
    </w:p>
    <w:p w:rsidR="009D3701" w:rsidRDefault="00FF1EA8" w:rsidP="009D3701">
      <w:pPr>
        <w:rPr>
          <w:sz w:val="22"/>
          <w:szCs w:val="22"/>
        </w:rPr>
      </w:pPr>
      <w:r>
        <w:rPr>
          <w:sz w:val="22"/>
          <w:szCs w:val="22"/>
          <w:lang w:val="sr"/>
        </w:rPr>
        <w:t>Tabela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ispod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daje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pregled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nivoa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ostvarenosti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obaveza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preuzetih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tokom</w:t>
      </w:r>
      <w:r w:rsidR="009D3701">
        <w:rPr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prvog</w:t>
      </w:r>
      <w:r w:rsidR="009D3701">
        <w:rPr>
          <w:i/>
          <w:iCs/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međustranačkog</w:t>
      </w:r>
      <w:r w:rsidR="009D3701">
        <w:rPr>
          <w:i/>
          <w:iCs/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dijaloga</w:t>
      </w:r>
      <w:r w:rsidR="009D3701">
        <w:rPr>
          <w:i/>
          <w:iCs/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održanog</w:t>
      </w:r>
      <w:r w:rsidR="009D3701">
        <w:rPr>
          <w:sz w:val="22"/>
          <w:szCs w:val="22"/>
          <w:lang w:val="sr"/>
        </w:rPr>
        <w:t xml:space="preserve"> 10. </w:t>
      </w:r>
      <w:r>
        <w:rPr>
          <w:sz w:val="22"/>
          <w:szCs w:val="22"/>
          <w:lang w:val="sr"/>
        </w:rPr>
        <w:t>i</w:t>
      </w:r>
      <w:r w:rsidR="009D3701">
        <w:rPr>
          <w:sz w:val="22"/>
          <w:szCs w:val="22"/>
          <w:lang w:val="sr"/>
        </w:rPr>
        <w:t xml:space="preserve"> 11. </w:t>
      </w:r>
      <w:r>
        <w:rPr>
          <w:sz w:val="22"/>
          <w:szCs w:val="22"/>
          <w:lang w:val="sr"/>
        </w:rPr>
        <w:t>oktobra</w:t>
      </w:r>
      <w:r w:rsidR="009D3701">
        <w:rPr>
          <w:sz w:val="22"/>
          <w:szCs w:val="22"/>
          <w:lang w:val="sr"/>
        </w:rPr>
        <w:t xml:space="preserve"> 2019. </w:t>
      </w:r>
      <w:r>
        <w:rPr>
          <w:sz w:val="22"/>
          <w:szCs w:val="22"/>
          <w:lang w:val="sr"/>
        </w:rPr>
        <w:t>godine</w:t>
      </w:r>
      <w:r w:rsidR="009D3701">
        <w:rPr>
          <w:sz w:val="22"/>
          <w:szCs w:val="22"/>
          <w:lang w:val="sr"/>
        </w:rPr>
        <w:t xml:space="preserve">, </w:t>
      </w:r>
      <w:r>
        <w:rPr>
          <w:i/>
          <w:iCs/>
          <w:sz w:val="22"/>
          <w:szCs w:val="22"/>
          <w:lang w:val="sr"/>
        </w:rPr>
        <w:t>drugog</w:t>
      </w:r>
      <w:r w:rsidR="009D3701">
        <w:rPr>
          <w:i/>
          <w:iCs/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međustranačkog</w:t>
      </w:r>
      <w:r w:rsidR="009D3701">
        <w:rPr>
          <w:i/>
          <w:iCs/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dijaloga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održanog</w:t>
      </w:r>
      <w:r w:rsidR="009D3701">
        <w:rPr>
          <w:sz w:val="22"/>
          <w:szCs w:val="22"/>
          <w:lang w:val="sr"/>
        </w:rPr>
        <w:t xml:space="preserve"> 15. </w:t>
      </w:r>
      <w:r>
        <w:rPr>
          <w:sz w:val="22"/>
          <w:szCs w:val="22"/>
          <w:lang w:val="sr"/>
        </w:rPr>
        <w:t>novembra</w:t>
      </w:r>
      <w:r w:rsidR="009D3701">
        <w:rPr>
          <w:sz w:val="22"/>
          <w:szCs w:val="22"/>
          <w:lang w:val="sr"/>
        </w:rPr>
        <w:t xml:space="preserve"> 2019. </w:t>
      </w:r>
      <w:r>
        <w:rPr>
          <w:sz w:val="22"/>
          <w:szCs w:val="22"/>
          <w:lang w:val="sr"/>
        </w:rPr>
        <w:t>godine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</w:t>
      </w:r>
      <w:r w:rsidR="009D3701">
        <w:rPr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trećeg</w:t>
      </w:r>
      <w:r w:rsidR="009D3701">
        <w:rPr>
          <w:i/>
          <w:iCs/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međustranačkog</w:t>
      </w:r>
      <w:r w:rsidR="009D3701">
        <w:rPr>
          <w:i/>
          <w:iCs/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dijaloga</w:t>
      </w:r>
      <w:r w:rsidR="009D3701">
        <w:rPr>
          <w:i/>
          <w:iCs/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održanog</w:t>
      </w:r>
      <w:r w:rsidR="009D3701">
        <w:rPr>
          <w:sz w:val="22"/>
          <w:szCs w:val="22"/>
          <w:lang w:val="sr"/>
        </w:rPr>
        <w:t xml:space="preserve"> 13. </w:t>
      </w:r>
      <w:r>
        <w:rPr>
          <w:sz w:val="22"/>
          <w:szCs w:val="22"/>
          <w:lang w:val="sr"/>
        </w:rPr>
        <w:t>decembra</w:t>
      </w:r>
      <w:r w:rsidR="009D3701">
        <w:rPr>
          <w:sz w:val="22"/>
          <w:szCs w:val="22"/>
          <w:lang w:val="sr"/>
        </w:rPr>
        <w:t xml:space="preserve"> 2019. </w:t>
      </w:r>
      <w:r>
        <w:rPr>
          <w:sz w:val="22"/>
          <w:szCs w:val="22"/>
          <w:lang w:val="sr"/>
        </w:rPr>
        <w:t>godine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Narodnoj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skupštini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Republike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Srbije</w:t>
      </w:r>
      <w:r w:rsidR="009D3701">
        <w:rPr>
          <w:sz w:val="22"/>
          <w:szCs w:val="22"/>
          <w:lang w:val="sr"/>
        </w:rPr>
        <w:t xml:space="preserve">. </w:t>
      </w:r>
    </w:p>
    <w:p w:rsidR="009D3701" w:rsidRDefault="009D3701" w:rsidP="00E97D11">
      <w:pPr>
        <w:rPr>
          <w:sz w:val="22"/>
          <w:szCs w:val="22"/>
        </w:rPr>
      </w:pPr>
    </w:p>
    <w:p w:rsidR="00C21841" w:rsidRDefault="00FF1EA8" w:rsidP="00E97D11">
      <w:pPr>
        <w:rPr>
          <w:sz w:val="22"/>
          <w:szCs w:val="22"/>
        </w:rPr>
      </w:pPr>
      <w:r>
        <w:rPr>
          <w:sz w:val="22"/>
          <w:szCs w:val="22"/>
          <w:lang w:val="sr"/>
        </w:rPr>
        <w:t>Načela</w:t>
      </w:r>
      <w:r w:rsidR="00C21841">
        <w:rPr>
          <w:sz w:val="22"/>
          <w:szCs w:val="22"/>
          <w:lang w:val="sr"/>
        </w:rPr>
        <w:t>:</w:t>
      </w:r>
    </w:p>
    <w:p w:rsidR="00C21841" w:rsidRPr="00C652A2" w:rsidRDefault="00C21841" w:rsidP="00E97D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E97D11" w:rsidRPr="00C652A2" w:rsidTr="005334FD">
        <w:tc>
          <w:tcPr>
            <w:tcW w:w="10255" w:type="dxa"/>
          </w:tcPr>
          <w:p w:rsidR="00E97D11" w:rsidRPr="00C652A2" w:rsidRDefault="00FF1EA8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Nezavisna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regulatorna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tela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osnažiti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proaktivno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delotvorno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vrše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monitoring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svoju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nadzornu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ulogu</w:t>
            </w:r>
            <w:r w:rsidR="00E97D11">
              <w:rPr>
                <w:sz w:val="22"/>
                <w:szCs w:val="22"/>
                <w:lang w:val="sr"/>
              </w:rPr>
              <w:t>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FF1EA8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Treba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garantovati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jednake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uslove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učesnike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izborima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potrebno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strogo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poštovati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načelo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razdvojenosti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između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stranačkih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državnih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aktivnosti</w:t>
            </w:r>
            <w:r w:rsidR="00C21841">
              <w:rPr>
                <w:sz w:val="22"/>
                <w:szCs w:val="22"/>
                <w:lang w:val="sr"/>
              </w:rPr>
              <w:t>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FF1EA8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Potrebno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rešiti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pitanje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neuravnotežene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zastupljenosti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medijima</w:t>
            </w:r>
            <w:r w:rsidR="00C21841">
              <w:rPr>
                <w:sz w:val="22"/>
                <w:szCs w:val="22"/>
                <w:lang w:val="sr"/>
              </w:rPr>
              <w:t>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FF1EA8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Sve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reforme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pripremiti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sprovesti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inkluzivan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transparentan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način</w:t>
            </w:r>
            <w:r w:rsidR="00C21841">
              <w:rPr>
                <w:sz w:val="22"/>
                <w:szCs w:val="22"/>
                <w:lang w:val="sr"/>
              </w:rPr>
              <w:t>.</w:t>
            </w:r>
          </w:p>
        </w:tc>
      </w:tr>
    </w:tbl>
    <w:p w:rsidR="00E97D11" w:rsidRPr="00C652A2" w:rsidRDefault="00E97D11" w:rsidP="00E97D11">
      <w:pPr>
        <w:rPr>
          <w:sz w:val="22"/>
          <w:szCs w:val="22"/>
        </w:rPr>
      </w:pPr>
    </w:p>
    <w:p w:rsidR="00E97D11" w:rsidRPr="00C652A2" w:rsidRDefault="00E97D11" w:rsidP="00E97D11">
      <w:pPr>
        <w:rPr>
          <w:sz w:val="22"/>
          <w:szCs w:val="22"/>
        </w:rPr>
      </w:pPr>
      <w:r>
        <w:rPr>
          <w:lang w:val="s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780"/>
        <w:gridCol w:w="4590"/>
        <w:gridCol w:w="1720"/>
      </w:tblGrid>
      <w:tr w:rsidR="00F41E06" w:rsidRPr="00C652A2" w:rsidTr="0032157C">
        <w:trPr>
          <w:trHeight w:val="337"/>
        </w:trPr>
        <w:tc>
          <w:tcPr>
            <w:tcW w:w="355" w:type="dxa"/>
            <w:shd w:val="clear" w:color="auto" w:fill="E7E6E6" w:themeFill="background2"/>
          </w:tcPr>
          <w:p w:rsidR="00F41E06" w:rsidRPr="00C652A2" w:rsidRDefault="00F41E06" w:rsidP="00092A98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:rsidR="00F41E06" w:rsidRPr="00C652A2" w:rsidRDefault="00FF1EA8" w:rsidP="00092A9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Predlozi</w:t>
            </w:r>
            <w:r w:rsidR="00E75EA9"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4590" w:type="dxa"/>
            <w:shd w:val="clear" w:color="auto" w:fill="E7E6E6" w:themeFill="background2"/>
          </w:tcPr>
          <w:p w:rsidR="00F41E06" w:rsidRPr="00C652A2" w:rsidRDefault="00FF1EA8" w:rsidP="009D370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Napredak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ostvaren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ispunjavanju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obaveza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Prvog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međustranačkog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dijaloga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20" w:type="dxa"/>
            <w:shd w:val="clear" w:color="auto" w:fill="E7E6E6" w:themeFill="background2"/>
          </w:tcPr>
          <w:p w:rsidR="00F41E06" w:rsidRPr="00C652A2" w:rsidRDefault="00FF1EA8" w:rsidP="005F7A0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Nivo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ostvarenosti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obaveza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</w:p>
        </w:tc>
      </w:tr>
      <w:tr w:rsidR="00F41E06" w:rsidRPr="00C652A2" w:rsidTr="0032157C">
        <w:trPr>
          <w:trHeight w:val="558"/>
        </w:trPr>
        <w:tc>
          <w:tcPr>
            <w:tcW w:w="355" w:type="dxa"/>
          </w:tcPr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41E06" w:rsidP="00C6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</w:t>
            </w:r>
          </w:p>
        </w:tc>
        <w:tc>
          <w:tcPr>
            <w:tcW w:w="3780" w:type="dxa"/>
          </w:tcPr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F1EA8" w:rsidP="00C6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Zabrana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državni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zvaničnici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koriste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sredstva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svrhe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političke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adekvatne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sankcije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zloupotrebe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5334FD" w:rsidRPr="00C652A2" w:rsidRDefault="005334FD" w:rsidP="00C652A2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5334FD" w:rsidRDefault="005334FD" w:rsidP="00B02FD8">
            <w:pPr>
              <w:jc w:val="left"/>
              <w:rPr>
                <w:sz w:val="22"/>
                <w:szCs w:val="22"/>
              </w:rPr>
            </w:pPr>
          </w:p>
          <w:p w:rsidR="00D76FB0" w:rsidRDefault="00FF1EA8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Preporuka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usvojila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Vlada</w:t>
            </w:r>
            <w:r w:rsidR="00F41E06">
              <w:rPr>
                <w:sz w:val="22"/>
                <w:szCs w:val="22"/>
                <w:lang w:val="sr"/>
              </w:rPr>
              <w:t xml:space="preserve"> 23.9. </w:t>
            </w:r>
          </w:p>
          <w:p w:rsidR="003E4AA5" w:rsidRDefault="00FF1EA8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Neke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izmene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Kodeksa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ponašanja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državnih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službenika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usvojene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>
              <w:rPr>
                <w:color w:val="7030A0"/>
                <w:sz w:val="22"/>
                <w:szCs w:val="22"/>
                <w:lang w:val="sr"/>
              </w:rPr>
              <w:t>objavljene</w:t>
            </w:r>
            <w:r w:rsidR="00D76FB0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u</w:t>
            </w:r>
            <w:r w:rsidR="00D76FB0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Službenom</w:t>
            </w:r>
            <w:r w:rsidR="00D76FB0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glasniku</w:t>
            </w:r>
            <w:r w:rsidR="00D76FB0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RS</w:t>
            </w:r>
            <w:r w:rsidR="00D76FB0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br</w:t>
            </w:r>
            <w:r w:rsidR="00D76FB0">
              <w:rPr>
                <w:color w:val="7030A0"/>
                <w:sz w:val="22"/>
                <w:szCs w:val="22"/>
                <w:lang w:val="sr"/>
              </w:rPr>
              <w:t xml:space="preserve">. 80/19.  </w:t>
            </w:r>
          </w:p>
          <w:p w:rsidR="00F41E06" w:rsidRPr="00C652A2" w:rsidRDefault="00FF1EA8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Usvajanje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izmena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dopuna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tri</w:t>
            </w:r>
            <w:r w:rsidR="00513C28">
              <w:rPr>
                <w:sz w:val="22"/>
                <w:szCs w:val="22"/>
                <w:lang w:val="sr"/>
              </w:rPr>
              <w:t xml:space="preserve"> (</w:t>
            </w:r>
            <w:r>
              <w:rPr>
                <w:sz w:val="22"/>
                <w:szCs w:val="22"/>
                <w:lang w:val="sr"/>
              </w:rPr>
              <w:t>četiri</w:t>
            </w:r>
            <w:r w:rsidR="00513C28">
              <w:rPr>
                <w:sz w:val="22"/>
                <w:szCs w:val="22"/>
                <w:lang w:val="sr"/>
              </w:rPr>
              <w:t xml:space="preserve">) </w:t>
            </w:r>
            <w:r>
              <w:rPr>
                <w:sz w:val="22"/>
                <w:szCs w:val="22"/>
                <w:lang w:val="sr"/>
              </w:rPr>
              <w:t>zakona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koja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uređuju</w:t>
            </w:r>
            <w:r w:rsidR="00513C28">
              <w:rPr>
                <w:sz w:val="22"/>
                <w:szCs w:val="22"/>
                <w:lang w:val="sr"/>
              </w:rPr>
              <w:t xml:space="preserve"> (</w:t>
            </w:r>
            <w:r>
              <w:rPr>
                <w:sz w:val="22"/>
                <w:szCs w:val="22"/>
                <w:lang w:val="sr"/>
              </w:rPr>
              <w:t>unapređuju</w:t>
            </w:r>
            <w:r w:rsidR="00513C28">
              <w:rPr>
                <w:sz w:val="22"/>
                <w:szCs w:val="22"/>
                <w:lang w:val="sr"/>
              </w:rPr>
              <w:t xml:space="preserve">) </w:t>
            </w:r>
            <w:r>
              <w:rPr>
                <w:sz w:val="22"/>
                <w:szCs w:val="22"/>
                <w:lang w:val="sr"/>
              </w:rPr>
              <w:t>ovu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materiju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počelo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plenarnim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zasedanjem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9.12.2019. </w:t>
            </w:r>
            <w:r>
              <w:rPr>
                <w:b/>
                <w:bCs/>
                <w:sz w:val="22"/>
                <w:szCs w:val="22"/>
                <w:lang w:val="sr"/>
              </w:rPr>
              <w:t>godine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>.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Parlament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je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usvojio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izmene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13.12.2019. </w:t>
            </w:r>
            <w:r>
              <w:rPr>
                <w:b/>
                <w:bCs/>
                <w:sz w:val="22"/>
                <w:szCs w:val="22"/>
                <w:lang w:val="sr"/>
              </w:rPr>
              <w:t>godine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>.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Ti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zakoni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stupaju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na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snagu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za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 xml:space="preserve"> 8 </w:t>
            </w:r>
            <w:r>
              <w:rPr>
                <w:b/>
                <w:bCs/>
                <w:sz w:val="22"/>
                <w:szCs w:val="22"/>
                <w:lang w:val="sr"/>
              </w:rPr>
              <w:t>dana</w:t>
            </w:r>
            <w:r w:rsidR="00513C28">
              <w:rPr>
                <w:b/>
                <w:bCs/>
                <w:sz w:val="22"/>
                <w:szCs w:val="22"/>
                <w:lang w:val="sr"/>
              </w:rPr>
              <w:t>.</w:t>
            </w:r>
            <w:r w:rsidR="00513C28">
              <w:rPr>
                <w:color w:val="7030A0"/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20" w:type="dxa"/>
            <w:shd w:val="clear" w:color="auto" w:fill="FFFFFF" w:themeFill="background1"/>
          </w:tcPr>
          <w:p w:rsidR="0032157C" w:rsidRDefault="0032157C" w:rsidP="00B02FD8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32157C" w:rsidRDefault="0032157C" w:rsidP="00B02FD8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5F7A0A" w:rsidRDefault="00FF1EA8" w:rsidP="00B02FD8">
            <w:pPr>
              <w:jc w:val="left"/>
              <w:rPr>
                <w:b/>
                <w:bCs/>
                <w:color w:val="FF99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rPr>
          <w:trHeight w:val="782"/>
        </w:trPr>
        <w:tc>
          <w:tcPr>
            <w:tcW w:w="355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2.</w:t>
            </w:r>
          </w:p>
        </w:tc>
        <w:tc>
          <w:tcPr>
            <w:tcW w:w="3780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F1EA8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Mere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Ministarstvu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državne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uprave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lokalne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samouprave</w:t>
            </w:r>
            <w:r w:rsidR="00F41E06">
              <w:rPr>
                <w:sz w:val="22"/>
                <w:szCs w:val="22"/>
                <w:lang w:val="sr"/>
              </w:rPr>
              <w:t xml:space="preserve"> (</w:t>
            </w:r>
            <w:r>
              <w:rPr>
                <w:sz w:val="22"/>
                <w:szCs w:val="22"/>
                <w:lang w:val="sr"/>
              </w:rPr>
              <w:t>MDULS</w:t>
            </w:r>
            <w:r w:rsidR="00F41E06">
              <w:rPr>
                <w:sz w:val="22"/>
                <w:szCs w:val="22"/>
                <w:lang w:val="sr"/>
              </w:rPr>
              <w:t xml:space="preserve">) </w:t>
            </w:r>
            <w:r>
              <w:rPr>
                <w:sz w:val="22"/>
                <w:szCs w:val="22"/>
                <w:lang w:val="sr"/>
              </w:rPr>
              <w:t>daje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nadležnost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nadgleda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primenu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propisa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odnose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spisak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590" w:type="dxa"/>
          </w:tcPr>
          <w:p w:rsidR="00F41E06" w:rsidRDefault="00FF1EA8" w:rsidP="000B390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Upravni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inspektorat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vrši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spiskom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F41E06" w:rsidRPr="00C652A2" w:rsidRDefault="00FF1EA8" w:rsidP="000B390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Nadzor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sprovođenjem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propisa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uređuje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spisak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preko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Upravnog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inspektorata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završen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15. </w:t>
            </w:r>
            <w:r>
              <w:rPr>
                <w:b/>
                <w:bCs/>
                <w:sz w:val="22"/>
                <w:szCs w:val="22"/>
                <w:lang w:val="sr"/>
              </w:rPr>
              <w:t>novembra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kroz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vanredne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inspekcijske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nadzore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izvršeni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gradskim</w:t>
            </w:r>
            <w:r w:rsidR="00F41E06">
              <w:rPr>
                <w:sz w:val="22"/>
                <w:szCs w:val="22"/>
                <w:lang w:val="sr"/>
              </w:rPr>
              <w:t>/</w:t>
            </w:r>
            <w:r>
              <w:rPr>
                <w:sz w:val="22"/>
                <w:szCs w:val="22"/>
                <w:lang w:val="sr"/>
              </w:rPr>
              <w:t>opštinskim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urpavama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Pr="00C652A2" w:rsidRDefault="00FF1EA8" w:rsidP="00F41E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rPr>
          <w:trHeight w:val="800"/>
        </w:trPr>
        <w:tc>
          <w:tcPr>
            <w:tcW w:w="355" w:type="dxa"/>
            <w:vMerge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F41E06" w:rsidRDefault="00FF1EA8" w:rsidP="000B3903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Redovan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izvršen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gradskim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opštinskim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upravama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  <w:p w:rsidR="005334FD" w:rsidRPr="009C7003" w:rsidRDefault="005334FD" w:rsidP="000B3903">
            <w:pPr>
              <w:rPr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F1EA8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0B3903">
        <w:trPr>
          <w:trHeight w:val="1311"/>
        </w:trPr>
        <w:tc>
          <w:tcPr>
            <w:tcW w:w="355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3</w:t>
            </w:r>
          </w:p>
        </w:tc>
        <w:tc>
          <w:tcPr>
            <w:tcW w:w="3780" w:type="dxa"/>
            <w:vMerge w:val="restart"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F1EA8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Obuka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službenika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uključenih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održavanje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ažuriranje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unapređenje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njihovih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kapaciteta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novom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internet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sajtu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informisanje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građana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spisku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590" w:type="dxa"/>
          </w:tcPr>
          <w:p w:rsidR="00F41E06" w:rsidRPr="00C652A2" w:rsidRDefault="00FF1EA8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Nacrt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plana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obuka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  <w:p w:rsidR="00F41E06" w:rsidRPr="00C652A2" w:rsidRDefault="00D436BC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</w:t>
            </w:r>
            <w:r w:rsidR="00FF1EA8">
              <w:rPr>
                <w:sz w:val="22"/>
                <w:szCs w:val="22"/>
                <w:lang w:val="sr"/>
              </w:rPr>
              <w:t>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toku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je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obuka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za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službene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sekretare</w:t>
            </w:r>
            <w:r>
              <w:rPr>
                <w:sz w:val="22"/>
                <w:szCs w:val="22"/>
                <w:lang w:val="sr"/>
              </w:rPr>
              <w:t xml:space="preserve"> (5 </w:t>
            </w:r>
            <w:r w:rsidR="00FF1EA8">
              <w:rPr>
                <w:sz w:val="22"/>
                <w:szCs w:val="22"/>
                <w:lang w:val="sr"/>
              </w:rPr>
              <w:t>grupa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do</w:t>
            </w:r>
            <w:r>
              <w:rPr>
                <w:sz w:val="22"/>
                <w:szCs w:val="22"/>
                <w:lang w:val="sr"/>
              </w:rPr>
              <w:t xml:space="preserve"> 16.10). </w:t>
            </w:r>
          </w:p>
          <w:p w:rsidR="00F41E06" w:rsidRPr="00C652A2" w:rsidRDefault="00D436BC" w:rsidP="00D43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</w:t>
            </w:r>
            <w:r w:rsidR="00FF1EA8">
              <w:rPr>
                <w:sz w:val="22"/>
                <w:szCs w:val="22"/>
                <w:lang w:val="sr"/>
              </w:rPr>
              <w:t>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toku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su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obuke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za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službenike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koji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vode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zvanične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matične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knjige</w:t>
            </w:r>
            <w:r>
              <w:rPr>
                <w:sz w:val="22"/>
                <w:szCs w:val="22"/>
                <w:lang w:val="sr"/>
              </w:rPr>
              <w:t xml:space="preserve"> (1 </w:t>
            </w:r>
            <w:r w:rsidR="00FF1EA8">
              <w:rPr>
                <w:sz w:val="22"/>
                <w:szCs w:val="22"/>
                <w:lang w:val="sr"/>
              </w:rPr>
              <w:t>do</w:t>
            </w:r>
            <w:r>
              <w:rPr>
                <w:sz w:val="22"/>
                <w:szCs w:val="22"/>
                <w:lang w:val="sr"/>
              </w:rPr>
              <w:t xml:space="preserve"> 16.10).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Pr="005F7A0A" w:rsidRDefault="00FF1EA8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  <w:r w:rsidR="00F41E06">
              <w:rPr>
                <w:color w:val="33CC33"/>
                <w:sz w:val="22"/>
                <w:szCs w:val="22"/>
                <w:lang w:val="sr"/>
              </w:rPr>
              <w:t xml:space="preserve"> </w:t>
            </w:r>
          </w:p>
        </w:tc>
      </w:tr>
      <w:tr w:rsidR="00F41E06" w:rsidRPr="00C652A2" w:rsidTr="0032157C">
        <w:trPr>
          <w:trHeight w:val="60"/>
        </w:trPr>
        <w:tc>
          <w:tcPr>
            <w:tcW w:w="355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F41E06" w:rsidRPr="00C652A2" w:rsidRDefault="00F41E06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</w:t>
            </w:r>
            <w:r w:rsidR="00FF1EA8">
              <w:rPr>
                <w:sz w:val="22"/>
                <w:szCs w:val="22"/>
                <w:lang w:val="sr"/>
              </w:rPr>
              <w:t>Poseban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veb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sajt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je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onlajn</w:t>
            </w:r>
            <w:r>
              <w:rPr>
                <w:sz w:val="22"/>
                <w:szCs w:val="22"/>
                <w:lang w:val="sr"/>
              </w:rPr>
              <w:t xml:space="preserve"> (</w:t>
            </w:r>
            <w:r w:rsidR="00FF1EA8">
              <w:rPr>
                <w:sz w:val="22"/>
                <w:szCs w:val="22"/>
                <w:lang w:val="sr"/>
              </w:rPr>
              <w:t>građani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mogu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da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provere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da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li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se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nalaze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Jedinstvenom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biračkom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spisku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unošenjem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svog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jedinstvenog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matičnog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broja</w:t>
            </w:r>
            <w:r>
              <w:rPr>
                <w:sz w:val="22"/>
                <w:szCs w:val="22"/>
                <w:lang w:val="sr"/>
              </w:rPr>
              <w:t xml:space="preserve">). </w:t>
            </w:r>
          </w:p>
          <w:p w:rsidR="00F41E06" w:rsidRPr="00C652A2" w:rsidRDefault="00F41E06" w:rsidP="000B3903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</w:tc>
      </w:tr>
      <w:tr w:rsidR="00F41E06" w:rsidRPr="00C652A2" w:rsidTr="0032157C">
        <w:trPr>
          <w:trHeight w:val="1202"/>
        </w:trPr>
        <w:tc>
          <w:tcPr>
            <w:tcW w:w="355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E57D46" w:rsidRDefault="00FF1EA8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Novi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deo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veb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sajta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Ministarstva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relevantnim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informacijama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izbornom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procesu</w:t>
            </w:r>
            <w:r w:rsidR="00F41E06">
              <w:rPr>
                <w:sz w:val="22"/>
                <w:szCs w:val="22"/>
                <w:lang w:val="sr"/>
              </w:rPr>
              <w:t xml:space="preserve">: </w:t>
            </w:r>
          </w:p>
          <w:p w:rsidR="00C34115" w:rsidRDefault="00FF1EA8" w:rsidP="000B390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Osnovne</w:t>
            </w:r>
            <w:r w:rsidR="00E57D4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informacije</w:t>
            </w:r>
            <w:r w:rsidR="00E57D4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E57D4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Jedinstvenom</w:t>
            </w:r>
            <w:r w:rsidR="00E57D4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biračkom</w:t>
            </w:r>
            <w:r w:rsidR="00E57D4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spisku</w:t>
            </w:r>
          </w:p>
          <w:p w:rsidR="001C6715" w:rsidRDefault="00FF1EA8" w:rsidP="000B390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Propisi</w:t>
            </w:r>
            <w:r w:rsidR="00D436B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</w:t>
            </w:r>
            <w:r w:rsidR="00D436B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ove</w:t>
            </w:r>
            <w:r w:rsidR="00D436B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oblasti</w:t>
            </w:r>
          </w:p>
          <w:p w:rsidR="00CA11A4" w:rsidRDefault="00FF1EA8" w:rsidP="000B390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Kontakt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osobe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zadužene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pravna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tehnička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pitanja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kojima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građani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ovlašćena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lica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mogu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obratiti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pitanja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vezi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tim</w:t>
            </w:r>
          </w:p>
          <w:p w:rsidR="00D436BC" w:rsidRDefault="00FF1EA8" w:rsidP="00D436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Dva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hodograma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kojima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pojašnjavaju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procedure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</w:t>
            </w:r>
            <w:r w:rsidR="00CA11A4">
              <w:rPr>
                <w:sz w:val="22"/>
                <w:szCs w:val="22"/>
                <w:lang w:val="sr"/>
              </w:rPr>
              <w:t xml:space="preserve">: </w:t>
            </w:r>
          </w:p>
          <w:p w:rsidR="00F41E06" w:rsidRPr="00D436BC" w:rsidRDefault="00FF1EA8" w:rsidP="00D436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za</w:t>
            </w:r>
            <w:r w:rsidR="008D188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proveru</w:t>
            </w:r>
            <w:r w:rsidR="008D188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podataka</w:t>
            </w:r>
            <w:r w:rsidR="008D1888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kao</w:t>
            </w:r>
            <w:r w:rsidR="008D188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8D188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8D188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ažuriranje</w:t>
            </w:r>
            <w:r w:rsidR="008D188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podataka</w:t>
            </w:r>
            <w:r w:rsidR="008D188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8D188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Jedinstvenom</w:t>
            </w:r>
            <w:r w:rsidR="008D188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biračkom</w:t>
            </w:r>
            <w:r w:rsidR="008D188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spisku</w:t>
            </w:r>
            <w:r w:rsidR="008D1888">
              <w:rPr>
                <w:sz w:val="22"/>
                <w:szCs w:val="22"/>
                <w:lang w:val="sr"/>
              </w:rPr>
              <w:t xml:space="preserve">.      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F1EA8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rPr>
          <w:trHeight w:val="836"/>
        </w:trPr>
        <w:tc>
          <w:tcPr>
            <w:tcW w:w="355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4</w:t>
            </w:r>
          </w:p>
        </w:tc>
        <w:tc>
          <w:tcPr>
            <w:tcW w:w="3780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F1EA8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Preporuke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RIK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sprovodi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neophodne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obuke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pripremi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uključujući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članove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odbora</w:t>
            </w:r>
            <w:r w:rsidR="00F41E06">
              <w:rPr>
                <w:sz w:val="22"/>
                <w:szCs w:val="22"/>
                <w:lang w:val="sr"/>
              </w:rPr>
              <w:t xml:space="preserve">; </w:t>
            </w:r>
            <w:r>
              <w:rPr>
                <w:sz w:val="22"/>
                <w:szCs w:val="22"/>
                <w:lang w:val="sr"/>
              </w:rPr>
              <w:t>javna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inspekcija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aktivnosti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odbora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njihovih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evidencija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590" w:type="dxa"/>
          </w:tcPr>
          <w:p w:rsidR="00F41E06" w:rsidRPr="00C652A2" w:rsidRDefault="00FF1EA8" w:rsidP="00F41E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RIK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treba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da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organizuje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obuke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>.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</w:p>
          <w:p w:rsidR="00F41E06" w:rsidRPr="00E80556" w:rsidRDefault="00FF1EA8" w:rsidP="00D436BC">
            <w:pPr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"/>
              </w:rPr>
              <w:t>RIK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je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prihvatio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nacrt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Odluke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da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organizuje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i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sprovede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obuka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za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rad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biračkim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odborima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koju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je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predložila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Radna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grupa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RIK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je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takođe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uradio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nacrt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drugih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zaključaka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>/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odluka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vezi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unapređenjem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izbornog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procesa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.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RIK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je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usvojio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sveobuhvatne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instrukcije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2.12.2019.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godine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>.</w:t>
            </w:r>
            <w:r w:rsidR="00F41E06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Obuka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za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instruktore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je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počela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9.12.2019.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godine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i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završiće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se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krajem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decembra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2019.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godine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>.</w:t>
            </w:r>
            <w:r w:rsidR="00F41E06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Nakon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objavljivanja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izbora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i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imenovanja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članova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izbornih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odbora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,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biće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organizovano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još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obuka</w:t>
            </w:r>
            <w:r w:rsidR="00F41E06">
              <w:rPr>
                <w:b/>
                <w:bCs/>
                <w:color w:val="7030A0"/>
                <w:sz w:val="22"/>
                <w:szCs w:val="22"/>
                <w:lang w:val="sr"/>
              </w:rPr>
              <w:t>.</w:t>
            </w:r>
            <w:r w:rsidR="00F41E06">
              <w:rPr>
                <w:color w:val="7030A0"/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20" w:type="dxa"/>
          </w:tcPr>
          <w:p w:rsidR="00F41E06" w:rsidRPr="00934BB9" w:rsidRDefault="00F41E06" w:rsidP="00F41E06">
            <w:pPr>
              <w:jc w:val="left"/>
              <w:rPr>
                <w:b/>
                <w:bCs/>
                <w:color w:val="70AD47" w:themeColor="accent6"/>
                <w:sz w:val="22"/>
                <w:szCs w:val="22"/>
              </w:rPr>
            </w:pPr>
          </w:p>
          <w:p w:rsidR="00F41E06" w:rsidRPr="00934BB9" w:rsidRDefault="00F41E06" w:rsidP="00F41E06">
            <w:pPr>
              <w:jc w:val="left"/>
              <w:rPr>
                <w:b/>
                <w:bCs/>
                <w:color w:val="70AD47" w:themeColor="accent6"/>
                <w:sz w:val="22"/>
                <w:szCs w:val="22"/>
              </w:rPr>
            </w:pPr>
          </w:p>
          <w:p w:rsidR="00F41E06" w:rsidRPr="00934BB9" w:rsidRDefault="00F41E06" w:rsidP="00F41E06">
            <w:pPr>
              <w:jc w:val="left"/>
              <w:rPr>
                <w:b/>
                <w:bCs/>
                <w:color w:val="70AD47" w:themeColor="accent6"/>
                <w:sz w:val="22"/>
                <w:szCs w:val="22"/>
              </w:rPr>
            </w:pPr>
          </w:p>
          <w:p w:rsidR="00F41E06" w:rsidRPr="00934BB9" w:rsidRDefault="00F41E06" w:rsidP="00F41E06">
            <w:pPr>
              <w:jc w:val="left"/>
              <w:rPr>
                <w:b/>
                <w:bCs/>
                <w:color w:val="70AD47" w:themeColor="accent6"/>
                <w:sz w:val="22"/>
                <w:szCs w:val="22"/>
              </w:rPr>
            </w:pPr>
          </w:p>
          <w:p w:rsidR="00F41E06" w:rsidRPr="00934BB9" w:rsidRDefault="00FF1EA8" w:rsidP="007D1AA9">
            <w:pPr>
              <w:jc w:val="center"/>
              <w:rPr>
                <w:b/>
                <w:color w:val="70AD47" w:themeColor="accent6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U</w:t>
            </w:r>
            <w:r w:rsidR="007D1AA9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TOKU</w:t>
            </w:r>
          </w:p>
        </w:tc>
      </w:tr>
      <w:tr w:rsidR="00F41E06" w:rsidRPr="00C652A2" w:rsidTr="0032157C">
        <w:trPr>
          <w:trHeight w:val="266"/>
        </w:trPr>
        <w:tc>
          <w:tcPr>
            <w:tcW w:w="355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5</w:t>
            </w:r>
          </w:p>
        </w:tc>
        <w:tc>
          <w:tcPr>
            <w:tcW w:w="3780" w:type="dxa"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F1EA8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Regulisanje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pitanja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međunarodnih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domaćih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posmatrača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590" w:type="dxa"/>
          </w:tcPr>
          <w:p w:rsidR="00F41E06" w:rsidRDefault="00FF1EA8" w:rsidP="000B390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Preporuka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usvojila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Vlada</w:t>
            </w:r>
            <w:r w:rsidR="00F41E06">
              <w:rPr>
                <w:sz w:val="22"/>
                <w:szCs w:val="22"/>
                <w:lang w:val="sr"/>
              </w:rPr>
              <w:t xml:space="preserve"> 23.9. </w:t>
            </w:r>
            <w:r>
              <w:rPr>
                <w:b/>
                <w:bCs/>
                <w:sz w:val="22"/>
                <w:szCs w:val="22"/>
                <w:lang w:val="sr"/>
              </w:rPr>
              <w:t>RIK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treba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da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donese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propise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će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detaljno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regulisati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proces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posmatranja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sr"/>
              </w:rPr>
              <w:t>Trenutno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traju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razgovori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o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propisima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>.</w:t>
            </w:r>
          </w:p>
          <w:p w:rsidR="00453AF9" w:rsidRDefault="00FF1EA8" w:rsidP="000B390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RIK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je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usvojio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objavio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detaljne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propise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2.12.2019: </w:t>
            </w:r>
          </w:p>
          <w:p w:rsidR="000B7998" w:rsidRDefault="00FF1EA8" w:rsidP="000B390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domaći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strani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posmatrači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moći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će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da</w:t>
            </w:r>
            <w:r w:rsidR="000B7998">
              <w:rPr>
                <w:color w:val="7030A0"/>
                <w:sz w:val="22"/>
                <w:szCs w:val="22"/>
                <w:lang w:val="sr"/>
              </w:rPr>
              <w:t xml:space="preserve">: </w:t>
            </w:r>
          </w:p>
          <w:p w:rsidR="000B7998" w:rsidRDefault="000B7998" w:rsidP="000B390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-</w:t>
            </w:r>
            <w:r w:rsidR="00FF1EA8">
              <w:rPr>
                <w:color w:val="7030A0"/>
                <w:sz w:val="22"/>
                <w:szCs w:val="22"/>
                <w:lang w:val="sr"/>
              </w:rPr>
              <w:t>prate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rad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RIK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, </w:t>
            </w:r>
            <w:r w:rsidR="00FF1EA8">
              <w:rPr>
                <w:color w:val="7030A0"/>
                <w:sz w:val="22"/>
                <w:szCs w:val="22"/>
                <w:lang w:val="sr"/>
              </w:rPr>
              <w:t>biračkih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odbora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i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radnih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grupa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i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radnh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tela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Republičke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izborne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komisije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b/>
                <w:bCs/>
                <w:color w:val="7030A0"/>
                <w:sz w:val="22"/>
                <w:szCs w:val="22"/>
                <w:lang w:val="sr"/>
              </w:rPr>
              <w:t>bez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b/>
                <w:bCs/>
                <w:color w:val="7030A0"/>
                <w:sz w:val="22"/>
                <w:szCs w:val="22"/>
                <w:lang w:val="sr"/>
              </w:rPr>
              <w:t>ograničenja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(</w:t>
            </w:r>
            <w:r w:rsidR="00FF1EA8">
              <w:rPr>
                <w:color w:val="7030A0"/>
                <w:sz w:val="22"/>
                <w:szCs w:val="22"/>
                <w:lang w:val="sr"/>
              </w:rPr>
              <w:t>od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primopredaje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izbornog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materijala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pre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glasanja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do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okončanja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primopredaje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izbornog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materijala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posle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glasanja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, </w:t>
            </w:r>
            <w:r w:rsidR="00FF1EA8">
              <w:rPr>
                <w:color w:val="7030A0"/>
                <w:sz w:val="22"/>
                <w:szCs w:val="22"/>
                <w:lang w:val="sr"/>
              </w:rPr>
              <w:t>uključujući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glasanje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van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biračkog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mesta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) </w:t>
            </w:r>
          </w:p>
          <w:p w:rsidR="000B7998" w:rsidRDefault="000B7998" w:rsidP="000B390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 xml:space="preserve">-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prate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statističku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obradu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rezultata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na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svim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nivoima</w:t>
            </w:r>
            <w:r>
              <w:rPr>
                <w:color w:val="7030A0"/>
                <w:sz w:val="22"/>
                <w:szCs w:val="22"/>
                <w:lang w:val="sr"/>
              </w:rPr>
              <w:t>;</w:t>
            </w:r>
          </w:p>
          <w:p w:rsidR="00F41E06" w:rsidRPr="00C652A2" w:rsidRDefault="000B7998" w:rsidP="0029792B">
            <w:pPr>
              <w:rPr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 xml:space="preserve">-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posmatrači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da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budu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prijavljeni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za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posmatranje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na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posebnoj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teritoriji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bez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ograničenja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biračkog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mesta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(</w:t>
            </w:r>
            <w:r w:rsidR="00FF1EA8">
              <w:rPr>
                <w:color w:val="7030A0"/>
                <w:sz w:val="22"/>
                <w:szCs w:val="22"/>
                <w:lang w:val="sr"/>
              </w:rPr>
              <w:t>samo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po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jedan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posmatrač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iz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iste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organizacije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na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svakom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biračkom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mestu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).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Pr="000B3903" w:rsidRDefault="00FF1EA8" w:rsidP="007D1AA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U</w:t>
            </w:r>
            <w:r w:rsidR="007D1AA9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TOKU</w:t>
            </w:r>
          </w:p>
        </w:tc>
      </w:tr>
      <w:tr w:rsidR="0032157C" w:rsidRPr="00C652A2" w:rsidTr="0032157C">
        <w:trPr>
          <w:trHeight w:val="744"/>
        </w:trPr>
        <w:tc>
          <w:tcPr>
            <w:tcW w:w="355" w:type="dxa"/>
          </w:tcPr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Pr="00C652A2" w:rsidRDefault="0032157C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6</w:t>
            </w:r>
          </w:p>
        </w:tc>
        <w:tc>
          <w:tcPr>
            <w:tcW w:w="3780" w:type="dxa"/>
          </w:tcPr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Pr="00C652A2" w:rsidRDefault="00FF1EA8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Omogućiti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pristup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izvodima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biračkog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nakon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glasanja</w:t>
            </w:r>
            <w:r w:rsidR="0032157C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na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zahtev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građana</w:t>
            </w:r>
            <w:r w:rsidR="0032157C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590" w:type="dxa"/>
          </w:tcPr>
          <w:p w:rsidR="0032157C" w:rsidRPr="00916087" w:rsidRDefault="00FF1EA8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Preporuka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koju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usvojila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Vlada</w:t>
            </w:r>
            <w:r w:rsidR="0032157C">
              <w:rPr>
                <w:sz w:val="22"/>
                <w:szCs w:val="22"/>
                <w:lang w:val="sr"/>
              </w:rPr>
              <w:t xml:space="preserve"> 23.9. </w:t>
            </w:r>
            <w:r>
              <w:rPr>
                <w:sz w:val="22"/>
                <w:szCs w:val="22"/>
                <w:lang w:val="sr"/>
              </w:rPr>
              <w:t>Biće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moguće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licu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mesta</w:t>
            </w:r>
            <w:r w:rsidR="0032157C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na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zahtev</w:t>
            </w:r>
            <w:r w:rsidR="0032157C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Sprovođenje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praksi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može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proveriti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tek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nakon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izbora</w:t>
            </w:r>
            <w:r w:rsidR="0032157C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1720" w:type="dxa"/>
          </w:tcPr>
          <w:p w:rsidR="0032157C" w:rsidRDefault="00FF1EA8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  <w:p w:rsidR="0032157C" w:rsidRPr="00782878" w:rsidRDefault="0032157C" w:rsidP="0032157C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</w:tr>
    </w:tbl>
    <w:p w:rsidR="00E97D11" w:rsidRPr="00C652A2" w:rsidRDefault="00E97D11" w:rsidP="00E97D11">
      <w:pPr>
        <w:rPr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70"/>
        <w:gridCol w:w="3362"/>
        <w:gridCol w:w="17"/>
        <w:gridCol w:w="4214"/>
        <w:gridCol w:w="79"/>
        <w:gridCol w:w="1618"/>
        <w:gridCol w:w="25"/>
      </w:tblGrid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7</w:t>
            </w:r>
          </w:p>
        </w:tc>
        <w:tc>
          <w:tcPr>
            <w:tcW w:w="3698" w:type="dxa"/>
            <w:gridSpan w:val="2"/>
          </w:tcPr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F41E06" w:rsidRPr="00C652A2" w:rsidRDefault="00FF1EA8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Izmene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dopune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Agenciji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borbu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protiv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korupcije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finansiranju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političkih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aktivnosti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preduzećima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Ove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izmeniti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skladu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najboljim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lastRenderedPageBreak/>
              <w:t>evropskim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međunarodnim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praksama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kao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preporukama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ODIHR</w:t>
            </w:r>
            <w:r w:rsidR="00F41E06">
              <w:rPr>
                <w:sz w:val="22"/>
                <w:szCs w:val="22"/>
                <w:lang w:val="sr"/>
              </w:rPr>
              <w:t>-</w:t>
            </w:r>
            <w:r>
              <w:rPr>
                <w:sz w:val="22"/>
                <w:szCs w:val="22"/>
                <w:lang w:val="sr"/>
              </w:rPr>
              <w:t>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uz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pun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parlamentarni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610" w:type="dxa"/>
          </w:tcPr>
          <w:p w:rsidR="00F41E06" w:rsidRPr="00C652A2" w:rsidRDefault="00FF1EA8" w:rsidP="000B390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"/>
              </w:rPr>
              <w:lastRenderedPageBreak/>
              <w:t>Javna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rasprava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(4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okrugla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stola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Novom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Sadu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Nišu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Kragujevcu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Beogradu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je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završena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31.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oktobra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2019.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godine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. </w:t>
            </w:r>
          </w:p>
          <w:p w:rsidR="00DB272E" w:rsidRDefault="00FF1EA8" w:rsidP="000B390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Nacrt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dopuna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Agenciji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borbu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protiv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korupcije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javnim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preduzećima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usvojene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sednici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Vlade</w:t>
            </w:r>
            <w:r w:rsidR="00496FD6">
              <w:rPr>
                <w:sz w:val="22"/>
                <w:szCs w:val="22"/>
                <w:lang w:val="sr"/>
              </w:rPr>
              <w:t xml:space="preserve"> 13.11.2019. </w:t>
            </w:r>
            <w:r>
              <w:rPr>
                <w:sz w:val="22"/>
                <w:szCs w:val="22"/>
                <w:lang w:val="sr"/>
              </w:rPr>
              <w:t>Nacrt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finansiranju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političkih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lastRenderedPageBreak/>
              <w:t>aktivnosti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biće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dnevnom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redu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naredne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sednice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RS</w:t>
            </w:r>
            <w:r w:rsidR="00496FD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radi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usvajanja</w:t>
            </w:r>
            <w:r w:rsidR="00496FD6">
              <w:rPr>
                <w:sz w:val="22"/>
                <w:szCs w:val="22"/>
                <w:lang w:val="sr"/>
              </w:rPr>
              <w:t xml:space="preserve">.  </w:t>
            </w:r>
            <w:r>
              <w:rPr>
                <w:sz w:val="22"/>
                <w:szCs w:val="22"/>
                <w:lang w:val="sr"/>
              </w:rPr>
              <w:t>Sva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će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biti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poslata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Parlamentu</w:t>
            </w:r>
            <w:r w:rsidR="00496FD6">
              <w:rPr>
                <w:sz w:val="22"/>
                <w:szCs w:val="22"/>
                <w:lang w:val="sr"/>
              </w:rPr>
              <w:t xml:space="preserve">. </w:t>
            </w:r>
          </w:p>
          <w:p w:rsidR="00F41E06" w:rsidRPr="0060331A" w:rsidRDefault="00FF1EA8" w:rsidP="0029792B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Usvajanje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izmena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dopuna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tri</w:t>
            </w:r>
            <w:r w:rsidR="00DB272E">
              <w:rPr>
                <w:sz w:val="22"/>
                <w:szCs w:val="22"/>
                <w:lang w:val="sr"/>
              </w:rPr>
              <w:t xml:space="preserve"> (</w:t>
            </w:r>
            <w:r>
              <w:rPr>
                <w:sz w:val="22"/>
                <w:szCs w:val="22"/>
                <w:lang w:val="sr"/>
              </w:rPr>
              <w:t>četiri</w:t>
            </w:r>
            <w:r w:rsidR="00DB272E">
              <w:rPr>
                <w:sz w:val="22"/>
                <w:szCs w:val="22"/>
                <w:lang w:val="sr"/>
              </w:rPr>
              <w:t xml:space="preserve">) </w:t>
            </w:r>
            <w:r>
              <w:rPr>
                <w:sz w:val="22"/>
                <w:szCs w:val="22"/>
                <w:lang w:val="sr"/>
              </w:rPr>
              <w:t>zakona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koja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uređuju</w:t>
            </w:r>
            <w:r w:rsidR="00DB272E">
              <w:rPr>
                <w:sz w:val="22"/>
                <w:szCs w:val="22"/>
                <w:lang w:val="sr"/>
              </w:rPr>
              <w:t xml:space="preserve"> (</w:t>
            </w:r>
            <w:r>
              <w:rPr>
                <w:sz w:val="22"/>
                <w:szCs w:val="22"/>
                <w:lang w:val="sr"/>
              </w:rPr>
              <w:t>unapređuju</w:t>
            </w:r>
            <w:r w:rsidR="00DB272E">
              <w:rPr>
                <w:sz w:val="22"/>
                <w:szCs w:val="22"/>
                <w:lang w:val="sr"/>
              </w:rPr>
              <w:t xml:space="preserve">) </w:t>
            </w:r>
            <w:r>
              <w:rPr>
                <w:sz w:val="22"/>
                <w:szCs w:val="22"/>
                <w:lang w:val="sr"/>
              </w:rPr>
              <w:t>ovu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materiju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počelo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plenarnim</w:t>
            </w:r>
            <w:r w:rsidR="00DB272E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zasedanjem</w:t>
            </w:r>
            <w:r w:rsidR="00DB272E">
              <w:rPr>
                <w:b/>
                <w:bCs/>
                <w:sz w:val="22"/>
                <w:szCs w:val="22"/>
                <w:lang w:val="sr"/>
              </w:rPr>
              <w:t xml:space="preserve"> 9.12.2019. </w:t>
            </w:r>
            <w:r>
              <w:rPr>
                <w:b/>
                <w:bCs/>
                <w:sz w:val="22"/>
                <w:szCs w:val="22"/>
                <w:lang w:val="sr"/>
              </w:rPr>
              <w:t>godine</w:t>
            </w:r>
            <w:r w:rsidR="00DB272E">
              <w:rPr>
                <w:b/>
                <w:bCs/>
                <w:sz w:val="22"/>
                <w:szCs w:val="22"/>
                <w:lang w:val="sr"/>
              </w:rPr>
              <w:t>.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Parlament</w:t>
            </w:r>
            <w:r w:rsidR="00DB272E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je</w:t>
            </w:r>
            <w:r w:rsidR="00DB272E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usvojio</w:t>
            </w:r>
            <w:r w:rsidR="00DB272E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izmene</w:t>
            </w:r>
            <w:r w:rsidR="00DB272E">
              <w:rPr>
                <w:b/>
                <w:bCs/>
                <w:sz w:val="22"/>
                <w:szCs w:val="22"/>
                <w:lang w:val="sr"/>
              </w:rPr>
              <w:t xml:space="preserve"> 13.12.2019. </w:t>
            </w:r>
            <w:r>
              <w:rPr>
                <w:b/>
                <w:bCs/>
                <w:sz w:val="22"/>
                <w:szCs w:val="22"/>
                <w:lang w:val="sr"/>
              </w:rPr>
              <w:t>godine</w:t>
            </w:r>
            <w:r w:rsidR="00DB272E">
              <w:rPr>
                <w:b/>
                <w:bCs/>
                <w:sz w:val="22"/>
                <w:szCs w:val="22"/>
                <w:lang w:val="sr"/>
              </w:rPr>
              <w:t>.</w:t>
            </w:r>
            <w:r w:rsidR="00DB272E">
              <w:rPr>
                <w:sz w:val="22"/>
                <w:szCs w:val="22"/>
                <w:lang w:val="sr"/>
              </w:rPr>
              <w:t xml:space="preserve">  </w:t>
            </w:r>
            <w:r>
              <w:rPr>
                <w:sz w:val="22"/>
                <w:szCs w:val="22"/>
                <w:lang w:val="sr"/>
              </w:rPr>
              <w:t>Uvažavajući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pomake</w:t>
            </w:r>
            <w:r w:rsidR="00DB272E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učesnici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konstatovali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mogu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učiniti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dalji</w:t>
            </w:r>
            <w:r w:rsidR="00DB272E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pomaci</w:t>
            </w:r>
            <w:r w:rsidR="00DB272E">
              <w:rPr>
                <w:sz w:val="22"/>
                <w:szCs w:val="22"/>
                <w:lang w:val="sr"/>
              </w:rPr>
              <w:t>.</w:t>
            </w:r>
            <w:r w:rsidR="00DB272E">
              <w:rPr>
                <w:color w:val="7030A0"/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  <w:gridSpan w:val="3"/>
          </w:tcPr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FF1EA8" w:rsidP="00286B03">
            <w:pPr>
              <w:jc w:val="left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fldChar w:fldCharType="begin"/>
            </w:r>
            <w:r>
              <w:rPr>
                <w:sz w:val="22"/>
                <w:szCs w:val="22"/>
                <w:lang w:val="sr"/>
              </w:rPr>
              <w:instrText xml:space="preserve"> PAGE   \* MERGEFORMAT </w:instrText>
            </w:r>
            <w:r>
              <w:rPr>
                <w:sz w:val="22"/>
                <w:szCs w:val="22"/>
                <w:lang w:val="sr"/>
              </w:rPr>
              <w:fldChar w:fldCharType="separate"/>
            </w:r>
            <w:r>
              <w:rPr>
                <w:sz w:val="22"/>
                <w:szCs w:val="22"/>
                <w:lang w:val="sr"/>
              </w:rPr>
              <w:t>8</w:t>
            </w:r>
            <w:r>
              <w:rPr>
                <w:sz w:val="22"/>
                <w:szCs w:val="22"/>
                <w:lang w:val="sr"/>
              </w:rPr>
              <w:fldChar w:fldCharType="end"/>
            </w:r>
          </w:p>
        </w:tc>
        <w:tc>
          <w:tcPr>
            <w:tcW w:w="3698" w:type="dxa"/>
            <w:gridSpan w:val="2"/>
          </w:tcPr>
          <w:p w:rsidR="00F41E06" w:rsidRPr="00C652A2" w:rsidRDefault="00FF1EA8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Pojasniti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pravila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političkom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marketingu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unutar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postojećeg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zakonodavstva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kako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obezbedili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ravnopravan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pristup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tretman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transparentnost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610" w:type="dxa"/>
          </w:tcPr>
          <w:p w:rsidR="00F41E06" w:rsidRPr="00AF02B8" w:rsidRDefault="00FF1EA8" w:rsidP="00297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Razgovori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ovu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temu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započeli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sastanku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održanom</w:t>
            </w:r>
            <w:r w:rsidR="00C15BEC">
              <w:rPr>
                <w:sz w:val="22"/>
                <w:szCs w:val="22"/>
                <w:lang w:val="sr"/>
              </w:rPr>
              <w:t xml:space="preserve"> 12.11.2019. </w:t>
            </w:r>
            <w:r>
              <w:rPr>
                <w:sz w:val="22"/>
                <w:szCs w:val="22"/>
                <w:lang w:val="sr"/>
              </w:rPr>
              <w:t>godine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Parlamentu</w:t>
            </w:r>
            <w:r w:rsidR="00C15BEC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Treba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pojasniti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li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novi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predlozi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amandmani</w:t>
            </w:r>
            <w:r w:rsidR="00C15BEC">
              <w:rPr>
                <w:sz w:val="22"/>
                <w:szCs w:val="22"/>
                <w:lang w:val="sr"/>
              </w:rPr>
              <w:t xml:space="preserve"> 3 </w:t>
            </w:r>
            <w:r>
              <w:rPr>
                <w:sz w:val="22"/>
                <w:szCs w:val="22"/>
                <w:lang w:val="sr"/>
              </w:rPr>
              <w:t>zakona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daju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dovoljno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pojašnjenja</w:t>
            </w:r>
            <w:r w:rsidR="00C15BEC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color w:val="7030A0"/>
                <w:sz w:val="22"/>
                <w:szCs w:val="22"/>
                <w:lang w:val="sr"/>
              </w:rPr>
              <w:t>Učesnici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su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istakli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složenost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ovog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pitanja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da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je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potrebno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više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rada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da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bi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se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postigla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veća</w:t>
            </w:r>
            <w:r w:rsidR="00C15BE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jasnoća</w:t>
            </w:r>
            <w:r w:rsidR="00C15BEC">
              <w:rPr>
                <w:color w:val="7030A0"/>
                <w:sz w:val="22"/>
                <w:szCs w:val="22"/>
                <w:lang w:val="sr"/>
              </w:rPr>
              <w:t>.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  <w:gridSpan w:val="3"/>
          </w:tcPr>
          <w:p w:rsidR="00F41E06" w:rsidRDefault="00F41E06" w:rsidP="00170A25">
            <w:pPr>
              <w:rPr>
                <w:b/>
                <w:color w:val="FF0000"/>
                <w:sz w:val="22"/>
                <w:szCs w:val="22"/>
              </w:rPr>
            </w:pPr>
          </w:p>
          <w:p w:rsidR="00F41E06" w:rsidRPr="00C21841" w:rsidRDefault="00FF1EA8" w:rsidP="00170A25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AF02B8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9</w:t>
            </w:r>
          </w:p>
        </w:tc>
        <w:tc>
          <w:tcPr>
            <w:tcW w:w="3698" w:type="dxa"/>
            <w:gridSpan w:val="2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F1EA8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Plan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Narodne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skupštine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organizuje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otvoren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sastanak</w:t>
            </w:r>
            <w:r w:rsidR="00F41E06">
              <w:rPr>
                <w:sz w:val="22"/>
                <w:szCs w:val="22"/>
                <w:lang w:val="sr"/>
              </w:rPr>
              <w:t>/</w:t>
            </w:r>
            <w:r>
              <w:rPr>
                <w:sz w:val="22"/>
                <w:szCs w:val="22"/>
                <w:lang w:val="sr"/>
              </w:rPr>
              <w:t>javno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slušanje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zainteresovanim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stranama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temu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uloge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REM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uključujući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pojašnjenja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njegovih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nadležnosti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oblastima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monitoringa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izvršenja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sankcionisanje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tokom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kampanje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  <w:p w:rsidR="003E5539" w:rsidRDefault="003E5539" w:rsidP="00170A25">
            <w:pPr>
              <w:rPr>
                <w:sz w:val="22"/>
                <w:szCs w:val="22"/>
              </w:rPr>
            </w:pPr>
          </w:p>
          <w:p w:rsidR="00F41E06" w:rsidRDefault="00FF1EA8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To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rezultira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konkretnim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merama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unapređenje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njegovog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predstojećih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9A2B3E" w:rsidRDefault="00FF1EA8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Mera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usvojena</w:t>
            </w:r>
            <w:r w:rsidR="00F41E06">
              <w:rPr>
                <w:sz w:val="22"/>
                <w:szCs w:val="22"/>
                <w:lang w:val="sr"/>
              </w:rPr>
              <w:t xml:space="preserve"> 10.10.</w:t>
            </w:r>
          </w:p>
          <w:p w:rsidR="00F41E06" w:rsidRPr="00C652A2" w:rsidRDefault="00FF1EA8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Otvoreni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sastanak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Parlamentu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održan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 w:rsidR="00890B92">
              <w:rPr>
                <w:b/>
                <w:bCs/>
                <w:sz w:val="22"/>
                <w:szCs w:val="22"/>
                <w:lang w:val="sr"/>
              </w:rPr>
              <w:t xml:space="preserve">12. </w:t>
            </w:r>
            <w:r>
              <w:rPr>
                <w:b/>
                <w:bCs/>
                <w:sz w:val="22"/>
                <w:szCs w:val="22"/>
                <w:lang w:val="sr"/>
              </w:rPr>
              <w:t>novembra</w:t>
            </w:r>
            <w:r w:rsidR="00890B92">
              <w:rPr>
                <w:b/>
                <w:bCs/>
                <w:sz w:val="22"/>
                <w:szCs w:val="22"/>
                <w:lang w:val="sr"/>
              </w:rPr>
              <w:t>.</w:t>
            </w:r>
            <w:r w:rsidR="00890B92">
              <w:rPr>
                <w:sz w:val="22"/>
                <w:szCs w:val="22"/>
                <w:lang w:val="sr"/>
              </w:rPr>
              <w:t xml:space="preserve">   </w:t>
            </w:r>
          </w:p>
          <w:p w:rsidR="00B135C5" w:rsidRDefault="00FF1EA8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Pozvani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učesnici</w:t>
            </w:r>
            <w:r w:rsidR="00DB19F5">
              <w:rPr>
                <w:sz w:val="22"/>
                <w:szCs w:val="22"/>
                <w:lang w:val="sr"/>
              </w:rPr>
              <w:t xml:space="preserve">: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političkih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stranaka</w:t>
            </w:r>
            <w:r w:rsidR="00DB19F5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REM</w:t>
            </w:r>
            <w:r w:rsidR="00DB19F5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pruž</w:t>
            </w:r>
            <w:r w:rsidR="00DB19F5">
              <w:rPr>
                <w:sz w:val="22"/>
                <w:szCs w:val="22"/>
                <w:lang w:val="sr"/>
              </w:rPr>
              <w:t>a</w:t>
            </w:r>
            <w:r>
              <w:rPr>
                <w:sz w:val="22"/>
                <w:szCs w:val="22"/>
                <w:lang w:val="sr"/>
              </w:rPr>
              <w:t>laca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medijskih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usluga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oblasti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televizije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radne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grupe</w:t>
            </w:r>
            <w:r w:rsidR="00DB19F5">
              <w:rPr>
                <w:sz w:val="22"/>
                <w:szCs w:val="22"/>
                <w:lang w:val="sr"/>
              </w:rPr>
              <w:t>.</w:t>
            </w:r>
          </w:p>
          <w:p w:rsidR="00F41E06" w:rsidRDefault="00FF1EA8" w:rsidP="000B390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Otvoreni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sastanci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i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slušanja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u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Parlamentu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su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otvoreni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za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javnost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sr"/>
              </w:rPr>
              <w:t>na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zahtev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>.</w:t>
            </w:r>
            <w:r w:rsidR="00E42E9A">
              <w:rPr>
                <w:sz w:val="22"/>
                <w:szCs w:val="22"/>
                <w:lang w:val="sr"/>
              </w:rPr>
              <w:t xml:space="preserve"> </w:t>
            </w:r>
          </w:p>
          <w:p w:rsidR="003E5539" w:rsidRDefault="003E5539" w:rsidP="000B3903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B135C5" w:rsidRPr="00AF02B8" w:rsidRDefault="00FF1EA8" w:rsidP="000B3903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REM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je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najavio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nove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predloge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>.</w:t>
            </w:r>
            <w:r w:rsidR="00B135C5">
              <w:rPr>
                <w:sz w:val="22"/>
                <w:szCs w:val="22"/>
                <w:lang w:val="sr"/>
              </w:rPr>
              <w:t xml:space="preserve"> 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>(</w:t>
            </w:r>
            <w:r>
              <w:rPr>
                <w:i/>
                <w:iCs/>
                <w:sz w:val="22"/>
                <w:szCs w:val="22"/>
                <w:lang w:val="sr"/>
              </w:rPr>
              <w:t>Vidi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ispod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u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novim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predlozima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>).</w:t>
            </w:r>
            <w:r w:rsidR="00B135C5"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  <w:gridSpan w:val="3"/>
          </w:tcPr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B135C5" w:rsidRDefault="00B135C5" w:rsidP="00782DD1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B135C5" w:rsidRDefault="00B135C5" w:rsidP="00782DD1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Pr="00B135C5" w:rsidRDefault="00FF1EA8" w:rsidP="007D1AA9">
            <w:pPr>
              <w:jc w:val="center"/>
              <w:rPr>
                <w:b/>
                <w:bCs/>
                <w:color w:val="FF9900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10</w:t>
            </w:r>
          </w:p>
        </w:tc>
        <w:tc>
          <w:tcPr>
            <w:tcW w:w="3698" w:type="dxa"/>
            <w:gridSpan w:val="2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F1EA8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Uspostavljanje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Nadzornog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odbora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Narodne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skupštine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kontrolu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elektronskih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štampanih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medija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F41E06" w:rsidRDefault="00FF1EA8" w:rsidP="000B3903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Ovaj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savetodavni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odbor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treba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da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nadgleda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sprovođenje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svih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obaveza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vezanih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izbore</w:t>
            </w:r>
            <w:r w:rsidR="00B32508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Postoji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neodložna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potreba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da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se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preduzmu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dalji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koraci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i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uspostavi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ovaj</w:t>
            </w:r>
            <w:r w:rsidR="00B32508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Odbor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skladu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postojećim</w:t>
            </w:r>
            <w:r w:rsidR="00B3250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zakonodavstvom</w:t>
            </w:r>
            <w:r w:rsidR="00B32508">
              <w:rPr>
                <w:sz w:val="22"/>
                <w:szCs w:val="22"/>
                <w:lang w:val="sr"/>
              </w:rPr>
              <w:t xml:space="preserve">. </w:t>
            </w:r>
          </w:p>
          <w:p w:rsidR="000B3903" w:rsidRDefault="00FF1EA8" w:rsidP="000B3903">
            <w:pPr>
              <w:rPr>
                <w:bCs/>
                <w:iCs/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Postupak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26.11.2019. </w:t>
            </w:r>
            <w:r>
              <w:rPr>
                <w:color w:val="7030A0"/>
                <w:sz w:val="22"/>
                <w:szCs w:val="22"/>
                <w:lang w:val="sr"/>
              </w:rPr>
              <w:t>pokrenula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predsednica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parlamenta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pozivanjem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Vlade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poslaničkih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grupa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roku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od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10 </w:t>
            </w:r>
            <w:r>
              <w:rPr>
                <w:color w:val="7030A0"/>
                <w:sz w:val="22"/>
                <w:szCs w:val="22"/>
                <w:lang w:val="sr"/>
              </w:rPr>
              <w:t>dana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podnesu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predloge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za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kandidate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za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članove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. </w:t>
            </w:r>
          </w:p>
          <w:p w:rsidR="00163917" w:rsidRPr="000B3903" w:rsidRDefault="00FF1EA8" w:rsidP="000B3903">
            <w:pPr>
              <w:rPr>
                <w:bCs/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Nadležan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skupštinski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odbor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utvrdio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je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spisak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kandidata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očekuje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se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da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će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se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članovi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Nadzornog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odbora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izabrati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na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narednoj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plenarnoj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sednici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u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periodu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od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16. </w:t>
            </w:r>
            <w:r>
              <w:rPr>
                <w:color w:val="7030A0"/>
                <w:sz w:val="22"/>
                <w:szCs w:val="22"/>
                <w:lang w:val="sr"/>
              </w:rPr>
              <w:t>decembra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do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kraja</w:t>
            </w:r>
            <w:r w:rsidR="00E82182">
              <w:rPr>
                <w:color w:val="7030A0"/>
                <w:sz w:val="22"/>
                <w:szCs w:val="22"/>
                <w:lang w:val="sr"/>
              </w:rPr>
              <w:t xml:space="preserve"> 2019. </w:t>
            </w:r>
            <w:r>
              <w:rPr>
                <w:color w:val="7030A0"/>
                <w:sz w:val="22"/>
                <w:szCs w:val="22"/>
                <w:lang w:val="sr"/>
              </w:rPr>
              <w:t>godine</w:t>
            </w:r>
            <w:r w:rsidR="00E82182">
              <w:rPr>
                <w:color w:val="7030A0"/>
                <w:sz w:val="22"/>
                <w:szCs w:val="22"/>
                <w:lang w:val="sr"/>
              </w:rPr>
              <w:t>.</w:t>
            </w:r>
          </w:p>
        </w:tc>
        <w:tc>
          <w:tcPr>
            <w:tcW w:w="1740" w:type="dxa"/>
            <w:gridSpan w:val="3"/>
          </w:tcPr>
          <w:p w:rsidR="00496FD6" w:rsidRDefault="00496FD6" w:rsidP="00170A25">
            <w:pPr>
              <w:rPr>
                <w:b/>
                <w:color w:val="FF0000"/>
                <w:sz w:val="22"/>
                <w:szCs w:val="22"/>
              </w:rPr>
            </w:pPr>
          </w:p>
          <w:p w:rsidR="00F41E06" w:rsidRPr="000B3903" w:rsidRDefault="00496FD6" w:rsidP="002E799D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00B05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b/>
                <w:bCs/>
                <w:color w:val="00B050"/>
                <w:sz w:val="22"/>
                <w:szCs w:val="22"/>
                <w:lang w:val="sr"/>
              </w:rPr>
              <w:t>biće</w:t>
            </w:r>
            <w:r>
              <w:rPr>
                <w:b/>
                <w:bCs/>
                <w:color w:val="00B05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b/>
                <w:bCs/>
                <w:color w:val="00B050"/>
                <w:sz w:val="22"/>
                <w:szCs w:val="22"/>
                <w:lang w:val="sr"/>
              </w:rPr>
              <w:t>ostvareno</w:t>
            </w:r>
            <w:r>
              <w:rPr>
                <w:b/>
                <w:bCs/>
                <w:color w:val="00B05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b/>
                <w:bCs/>
                <w:color w:val="00B050"/>
                <w:sz w:val="22"/>
                <w:szCs w:val="22"/>
                <w:lang w:val="sr"/>
              </w:rPr>
              <w:t>do</w:t>
            </w:r>
            <w:r>
              <w:rPr>
                <w:b/>
                <w:bCs/>
                <w:color w:val="00B050"/>
                <w:sz w:val="22"/>
                <w:szCs w:val="22"/>
                <w:lang w:val="sr"/>
              </w:rPr>
              <w:t xml:space="preserve"> 31. </w:t>
            </w:r>
            <w:r w:rsidR="00FF1EA8">
              <w:rPr>
                <w:b/>
                <w:bCs/>
                <w:color w:val="00B050"/>
                <w:sz w:val="22"/>
                <w:szCs w:val="22"/>
                <w:lang w:val="sr"/>
              </w:rPr>
              <w:t>decembra</w:t>
            </w:r>
            <w:r>
              <w:rPr>
                <w:color w:val="00B050"/>
                <w:sz w:val="22"/>
                <w:szCs w:val="22"/>
                <w:lang w:val="sr"/>
              </w:rPr>
              <w:t xml:space="preserve"> </w:t>
            </w:r>
          </w:p>
        </w:tc>
      </w:tr>
      <w:tr w:rsidR="00F41E06" w:rsidRPr="00C652A2" w:rsidTr="007D1AA9">
        <w:tc>
          <w:tcPr>
            <w:tcW w:w="437" w:type="dxa"/>
          </w:tcPr>
          <w:p w:rsidR="00496FD6" w:rsidRPr="0029792B" w:rsidRDefault="00496FD6" w:rsidP="00170A25">
            <w:pPr>
              <w:rPr>
                <w:strike/>
                <w:sz w:val="22"/>
                <w:szCs w:val="22"/>
              </w:rPr>
            </w:pPr>
          </w:p>
          <w:p w:rsidR="00496FD6" w:rsidRPr="0029792B" w:rsidRDefault="00FF1EA8" w:rsidP="00170A25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SADA</w:t>
            </w:r>
            <w:r w:rsidR="002E799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SPOJENO</w:t>
            </w:r>
            <w:r w:rsidR="002E799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2E799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TAČKOM</w:t>
            </w:r>
            <w:r w:rsidR="002E799D">
              <w:rPr>
                <w:sz w:val="22"/>
                <w:szCs w:val="22"/>
                <w:lang w:val="sr"/>
              </w:rPr>
              <w:t xml:space="preserve"> 11. </w:t>
            </w:r>
            <w:r>
              <w:rPr>
                <w:sz w:val="22"/>
                <w:szCs w:val="22"/>
                <w:lang w:val="sr"/>
              </w:rPr>
              <w:t>Pod</w:t>
            </w:r>
            <w:r w:rsidR="002E799D">
              <w:rPr>
                <w:sz w:val="22"/>
                <w:szCs w:val="22"/>
                <w:lang w:val="sr"/>
              </w:rPr>
              <w:t xml:space="preserve"> 19</w:t>
            </w:r>
          </w:p>
          <w:p w:rsidR="00496FD6" w:rsidRPr="0029792B" w:rsidRDefault="00496FD6" w:rsidP="00170A25">
            <w:pPr>
              <w:rPr>
                <w:strike/>
                <w:sz w:val="22"/>
                <w:szCs w:val="22"/>
              </w:rPr>
            </w:pPr>
          </w:p>
          <w:p w:rsidR="00F41E06" w:rsidRPr="0029792B" w:rsidRDefault="00F41E06" w:rsidP="00170A25">
            <w:pPr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  <w:lang w:val="sr"/>
              </w:rPr>
              <w:t>11</w:t>
            </w:r>
          </w:p>
        </w:tc>
        <w:tc>
          <w:tcPr>
            <w:tcW w:w="3698" w:type="dxa"/>
            <w:gridSpan w:val="2"/>
          </w:tcPr>
          <w:p w:rsidR="00496FD6" w:rsidRPr="0029792B" w:rsidRDefault="00496FD6" w:rsidP="00170A25">
            <w:pPr>
              <w:rPr>
                <w:strike/>
                <w:sz w:val="22"/>
                <w:szCs w:val="22"/>
              </w:rPr>
            </w:pPr>
          </w:p>
          <w:p w:rsidR="00F41E06" w:rsidRPr="0029792B" w:rsidRDefault="00FF1EA8" w:rsidP="00170A25">
            <w:pPr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  <w:lang w:val="sr"/>
              </w:rPr>
              <w:t>Imenovanja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za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upražnjena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mesta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u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REM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i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pojašnjenje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procedura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za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imenovanje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i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razrešenje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članova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REM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; </w:t>
            </w:r>
            <w:r>
              <w:rPr>
                <w:strike/>
                <w:sz w:val="22"/>
                <w:szCs w:val="22"/>
                <w:lang w:val="sr"/>
              </w:rPr>
              <w:t>ishodi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širokog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i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inkluzivnog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javnog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slušanja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treba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da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budu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uzeti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u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obzir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i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u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ovom</w:t>
            </w:r>
            <w:r w:rsidR="00F41E06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kontekstu</w:t>
            </w:r>
            <w:r w:rsidR="00F41E06">
              <w:rPr>
                <w:strike/>
                <w:sz w:val="22"/>
                <w:szCs w:val="22"/>
                <w:lang w:val="sr"/>
              </w:rPr>
              <w:t>.</w:t>
            </w:r>
          </w:p>
          <w:p w:rsidR="00496FD6" w:rsidRPr="0029792B" w:rsidRDefault="00496FD6" w:rsidP="00170A2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610" w:type="dxa"/>
          </w:tcPr>
          <w:p w:rsidR="007D1AA9" w:rsidRPr="0029792B" w:rsidRDefault="007D1AA9" w:rsidP="000B3903">
            <w:pPr>
              <w:rPr>
                <w:i/>
                <w:strike/>
                <w:sz w:val="22"/>
                <w:szCs w:val="22"/>
              </w:rPr>
            </w:pPr>
          </w:p>
          <w:p w:rsidR="000B3903" w:rsidRPr="0029792B" w:rsidRDefault="00FF1EA8" w:rsidP="000B3903">
            <w:pPr>
              <w:rPr>
                <w:iCs/>
                <w:strike/>
                <w:color w:val="7030A0"/>
                <w:sz w:val="22"/>
                <w:szCs w:val="22"/>
              </w:rPr>
            </w:pPr>
            <w:r>
              <w:rPr>
                <w:strike/>
                <w:color w:val="7030A0"/>
                <w:sz w:val="22"/>
                <w:szCs w:val="22"/>
                <w:lang w:val="sr"/>
              </w:rPr>
              <w:t>Po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zakonu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,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Vlada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nije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nadležna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da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predlaže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kandidate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.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Nadležni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skupštinski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odbor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je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doneo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odluku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da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pokrene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proceduru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za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popunjavanje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3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radna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mesta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u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REM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25.11.2019.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Spremnost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da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se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rok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za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predlaganje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kandidata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produži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posle</w:t>
            </w:r>
            <w:r w:rsidR="000B3903">
              <w:rPr>
                <w:strike/>
                <w:color w:val="7030A0"/>
                <w:sz w:val="22"/>
                <w:szCs w:val="22"/>
                <w:lang w:val="sr"/>
              </w:rPr>
              <w:t xml:space="preserve"> 13.12.2019.  </w:t>
            </w:r>
          </w:p>
        </w:tc>
        <w:tc>
          <w:tcPr>
            <w:tcW w:w="1740" w:type="dxa"/>
            <w:gridSpan w:val="3"/>
          </w:tcPr>
          <w:p w:rsidR="00496FD6" w:rsidRPr="0029792B" w:rsidRDefault="00496FD6" w:rsidP="000B3903">
            <w:pPr>
              <w:rPr>
                <w:b/>
                <w:strike/>
                <w:color w:val="FF0000"/>
                <w:sz w:val="22"/>
                <w:szCs w:val="22"/>
              </w:rPr>
            </w:pPr>
          </w:p>
          <w:p w:rsidR="00496FD6" w:rsidRPr="0029792B" w:rsidRDefault="00496FD6" w:rsidP="000B3903">
            <w:pPr>
              <w:rPr>
                <w:b/>
                <w:strike/>
                <w:color w:val="FF0000"/>
                <w:sz w:val="22"/>
                <w:szCs w:val="22"/>
              </w:rPr>
            </w:pPr>
          </w:p>
          <w:p w:rsidR="00F41E06" w:rsidRPr="0029792B" w:rsidRDefault="00FF1EA8" w:rsidP="000B3903">
            <w:pPr>
              <w:rPr>
                <w:i/>
                <w:strike/>
                <w:color w:val="FF0000"/>
                <w:sz w:val="22"/>
                <w:szCs w:val="22"/>
              </w:rPr>
            </w:pPr>
            <w:r>
              <w:rPr>
                <w:b/>
                <w:bCs/>
                <w:strike/>
                <w:color w:val="FF0000"/>
                <w:sz w:val="22"/>
                <w:szCs w:val="22"/>
                <w:lang w:val="sr"/>
              </w:rPr>
              <w:t>NIJE</w:t>
            </w:r>
            <w:r w:rsidR="00496FD6">
              <w:rPr>
                <w:b/>
                <w:bCs/>
                <w:strike/>
                <w:color w:val="FF00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trike/>
                <w:color w:val="FF0000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lastRenderedPageBreak/>
              <w:t>12</w:t>
            </w:r>
          </w:p>
        </w:tc>
        <w:tc>
          <w:tcPr>
            <w:tcW w:w="3698" w:type="dxa"/>
            <w:gridSpan w:val="2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F1EA8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Planirati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obezbedi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lastRenderedPageBreak/>
              <w:t>sveobuhvatna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obuka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službenika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uključenih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kao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sveobuhvatna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bolju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informisanost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birača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Pr="00C652A2" w:rsidRDefault="00FF1EA8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Nadležna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tela</w:t>
            </w:r>
            <w:r w:rsidR="00F41E06">
              <w:rPr>
                <w:sz w:val="22"/>
                <w:szCs w:val="22"/>
                <w:lang w:val="sr"/>
              </w:rPr>
              <w:t xml:space="preserve">: </w:t>
            </w: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lastRenderedPageBreak/>
              <w:t xml:space="preserve">- </w:t>
            </w:r>
            <w:r w:rsidR="00FF1EA8">
              <w:rPr>
                <w:sz w:val="22"/>
                <w:szCs w:val="22"/>
                <w:lang w:val="sr"/>
              </w:rPr>
              <w:t>Ministarstvo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nadležno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za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biračke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spiskove</w:t>
            </w:r>
            <w:r>
              <w:rPr>
                <w:sz w:val="22"/>
                <w:szCs w:val="22"/>
                <w:lang w:val="sr"/>
              </w:rPr>
              <w:t>/</w:t>
            </w:r>
            <w:r w:rsidR="00FF1EA8">
              <w:rPr>
                <w:sz w:val="22"/>
                <w:szCs w:val="22"/>
                <w:lang w:val="sr"/>
              </w:rPr>
              <w:t>informisanje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birača</w:t>
            </w:r>
            <w:r>
              <w:rPr>
                <w:sz w:val="22"/>
                <w:szCs w:val="22"/>
                <w:lang w:val="sr"/>
              </w:rPr>
              <w:t>. (</w:t>
            </w:r>
            <w:r w:rsidR="00FF1EA8">
              <w:rPr>
                <w:sz w:val="22"/>
                <w:szCs w:val="22"/>
                <w:lang w:val="sr"/>
              </w:rPr>
              <w:t>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toku</w:t>
            </w:r>
            <w:r>
              <w:rPr>
                <w:sz w:val="22"/>
                <w:szCs w:val="22"/>
                <w:lang w:val="sr"/>
              </w:rPr>
              <w:t>/</w:t>
            </w:r>
            <w:r w:rsidR="00FF1EA8">
              <w:rPr>
                <w:sz w:val="22"/>
                <w:szCs w:val="22"/>
                <w:lang w:val="sr"/>
              </w:rPr>
              <w:t>napredak</w:t>
            </w:r>
            <w:r>
              <w:rPr>
                <w:sz w:val="22"/>
                <w:szCs w:val="22"/>
                <w:lang w:val="sr"/>
              </w:rPr>
              <w:t xml:space="preserve">) </w:t>
            </w:r>
          </w:p>
          <w:p w:rsidR="000B3903" w:rsidRPr="00B45CB6" w:rsidRDefault="00F41E06" w:rsidP="004F40F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-</w:t>
            </w:r>
            <w:r w:rsidR="00FF1EA8">
              <w:rPr>
                <w:sz w:val="22"/>
                <w:szCs w:val="22"/>
                <w:lang w:val="sr"/>
              </w:rPr>
              <w:t>RIK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je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započeo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obuke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za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biračke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FF1EA8">
              <w:rPr>
                <w:sz w:val="22"/>
                <w:szCs w:val="22"/>
                <w:lang w:val="sr"/>
              </w:rPr>
              <w:t>odbore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9.12.2019. </w:t>
            </w:r>
            <w:r w:rsidR="00FF1EA8">
              <w:rPr>
                <w:color w:val="7030A0"/>
                <w:sz w:val="22"/>
                <w:szCs w:val="22"/>
                <w:lang w:val="sr"/>
              </w:rPr>
              <w:t>i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trebalo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bi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da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ih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završi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do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color w:val="7030A0"/>
                <w:sz w:val="22"/>
                <w:szCs w:val="22"/>
                <w:lang w:val="sr"/>
              </w:rPr>
              <w:t>kraja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2019. </w:t>
            </w:r>
            <w:r w:rsidR="00FF1EA8">
              <w:rPr>
                <w:color w:val="7030A0"/>
                <w:sz w:val="22"/>
                <w:szCs w:val="22"/>
                <w:lang w:val="sr"/>
              </w:rPr>
              <w:t>godine</w:t>
            </w:r>
            <w:r>
              <w:rPr>
                <w:color w:val="7030A0"/>
                <w:sz w:val="22"/>
                <w:szCs w:val="22"/>
                <w:lang w:val="sr"/>
              </w:rPr>
              <w:t>.</w:t>
            </w:r>
          </w:p>
          <w:p w:rsidR="00BA05E2" w:rsidRPr="00C652A2" w:rsidRDefault="00FF1EA8" w:rsidP="004F40F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U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toku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je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izrada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promotivnih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spotova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i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sličnih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edukativnih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sadržaja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>.</w:t>
            </w:r>
            <w:r w:rsidR="007866E4"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  <w:gridSpan w:val="3"/>
          </w:tcPr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FF1EA8" w:rsidP="00170A25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U</w:t>
            </w:r>
            <w:r w:rsidR="007D1AA9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TOKU</w:t>
            </w:r>
          </w:p>
        </w:tc>
      </w:tr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13</w:t>
            </w:r>
          </w:p>
        </w:tc>
        <w:tc>
          <w:tcPr>
            <w:tcW w:w="3698" w:type="dxa"/>
            <w:gridSpan w:val="2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Default="00FF1EA8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Unapređenje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tačnosti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uključujući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jačanjem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sprovođenjenjem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procedura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podzakonskih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akata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uređuje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spisak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5334FD" w:rsidRPr="00C652A2" w:rsidRDefault="005334FD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5334FD" w:rsidRDefault="005334FD" w:rsidP="004F40FD">
            <w:pPr>
              <w:jc w:val="left"/>
              <w:rPr>
                <w:sz w:val="22"/>
                <w:szCs w:val="22"/>
              </w:rPr>
            </w:pPr>
          </w:p>
          <w:p w:rsidR="00F41E06" w:rsidRPr="00C652A2" w:rsidRDefault="00FF1EA8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Ministarstvo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kroz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obuku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službenika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</w:p>
          <w:p w:rsidR="00F41E06" w:rsidRPr="00C652A2" w:rsidRDefault="00FF1EA8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Upravni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inspektorat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vrši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spiskom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F41E06" w:rsidRDefault="00F41E06" w:rsidP="004F40FD">
            <w:pPr>
              <w:rPr>
                <w:sz w:val="22"/>
                <w:szCs w:val="22"/>
              </w:rPr>
            </w:pPr>
          </w:p>
          <w:p w:rsidR="005334FD" w:rsidRDefault="00FF1EA8" w:rsidP="004F4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Radna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grupa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proveru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Jedinstvenog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biračkog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formirana</w:t>
            </w:r>
            <w:r w:rsidR="005334FD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Članovi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radne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grupe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članovi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Vlade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ministarstava</w:t>
            </w:r>
            <w:r w:rsidR="005334FD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CRTA</w:t>
            </w:r>
            <w:r w:rsidR="005334FD">
              <w:rPr>
                <w:sz w:val="22"/>
                <w:szCs w:val="22"/>
                <w:lang w:val="sr"/>
              </w:rPr>
              <w:t>-</w:t>
            </w:r>
            <w:r>
              <w:rPr>
                <w:sz w:val="22"/>
                <w:szCs w:val="22"/>
                <w:lang w:val="sr"/>
              </w:rPr>
              <w:t>e</w:t>
            </w:r>
            <w:r w:rsidR="005334FD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Cesida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međunarodnih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institucija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tela</w:t>
            </w:r>
            <w:r w:rsidR="005334FD">
              <w:rPr>
                <w:sz w:val="22"/>
                <w:szCs w:val="22"/>
                <w:lang w:val="sr"/>
              </w:rPr>
              <w:t xml:space="preserve">. </w:t>
            </w:r>
          </w:p>
          <w:p w:rsidR="000C6300" w:rsidRDefault="000C6300" w:rsidP="004F40FD">
            <w:pPr>
              <w:rPr>
                <w:sz w:val="22"/>
                <w:szCs w:val="22"/>
              </w:rPr>
            </w:pPr>
          </w:p>
          <w:p w:rsidR="000C6300" w:rsidRDefault="00FF1EA8" w:rsidP="004F4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Izrada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priručnika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sprovođenje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Jedinstvenom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biračkom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spisku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osoblje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koje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ovlašćeno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vodi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0C6300">
              <w:rPr>
                <w:sz w:val="22"/>
                <w:szCs w:val="22"/>
                <w:lang w:val="sr"/>
              </w:rPr>
              <w:t>/</w:t>
            </w:r>
            <w:r>
              <w:rPr>
                <w:sz w:val="22"/>
                <w:szCs w:val="22"/>
                <w:lang w:val="sr"/>
              </w:rPr>
              <w:t>ili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ažurira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spisak</w:t>
            </w:r>
            <w:r w:rsidR="000C6300">
              <w:rPr>
                <w:sz w:val="22"/>
                <w:szCs w:val="22"/>
                <w:lang w:val="sr"/>
              </w:rPr>
              <w:t xml:space="preserve">. </w:t>
            </w:r>
          </w:p>
          <w:p w:rsidR="000B3903" w:rsidRDefault="000C6300" w:rsidP="004F40F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(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u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toku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-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nacrt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je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pripremljen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,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a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diskusija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zakazana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za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19.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i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20.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novembar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,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pozivi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su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upućeni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lokalnim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FF1EA8">
              <w:rPr>
                <w:i/>
                <w:iCs/>
                <w:sz w:val="22"/>
                <w:szCs w:val="22"/>
                <w:lang w:val="sr"/>
              </w:rPr>
              <w:t>samoupravama</w:t>
            </w:r>
            <w:r>
              <w:rPr>
                <w:i/>
                <w:iCs/>
                <w:sz w:val="22"/>
                <w:szCs w:val="22"/>
                <w:lang w:val="sr"/>
              </w:rPr>
              <w:t>).</w:t>
            </w:r>
          </w:p>
          <w:p w:rsidR="000B3903" w:rsidRPr="000B3903" w:rsidRDefault="00FF1EA8" w:rsidP="004F40FD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Rezultat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razgovora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jeste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tekst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Priručnika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završen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fazi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tehničke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pripreme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za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štampu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do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kraja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decembra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2019. </w:t>
            </w:r>
            <w:r>
              <w:rPr>
                <w:color w:val="7030A0"/>
                <w:sz w:val="22"/>
                <w:szCs w:val="22"/>
                <w:lang w:val="sr"/>
              </w:rPr>
              <w:t>godine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. </w:t>
            </w:r>
          </w:p>
          <w:p w:rsidR="000C6300" w:rsidRPr="00C652A2" w:rsidRDefault="000C6300" w:rsidP="004F40FD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FF1EA8" w:rsidP="004F40FD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U</w:t>
            </w:r>
            <w:r w:rsidR="007D1AA9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TOKU</w:t>
            </w:r>
          </w:p>
        </w:tc>
      </w:tr>
      <w:tr w:rsidR="00BC0C26" w:rsidTr="007D1AA9">
        <w:trPr>
          <w:gridAfter w:val="1"/>
          <w:wAfter w:w="29" w:type="dxa"/>
        </w:trPr>
        <w:tc>
          <w:tcPr>
            <w:tcW w:w="436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14</w:t>
            </w:r>
          </w:p>
        </w:tc>
        <w:tc>
          <w:tcPr>
            <w:tcW w:w="3679" w:type="dxa"/>
          </w:tcPr>
          <w:p w:rsidR="0032157C" w:rsidRDefault="0032157C" w:rsidP="00E97D11">
            <w:pPr>
              <w:rPr>
                <w:sz w:val="22"/>
                <w:szCs w:val="22"/>
              </w:rPr>
            </w:pPr>
          </w:p>
          <w:p w:rsidR="00BC0C26" w:rsidRDefault="00FF1EA8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Donošenje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novog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Pravilnika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medijske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servise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načinu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izvršavanja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postojećeg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zakonodavstva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tokom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predizborne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kampanje</w:t>
            </w:r>
            <w:r w:rsidR="00BC0C26">
              <w:rPr>
                <w:sz w:val="22"/>
                <w:szCs w:val="22"/>
                <w:lang w:val="sr"/>
              </w:rPr>
              <w:t xml:space="preserve">. </w:t>
            </w:r>
          </w:p>
          <w:p w:rsidR="0032157C" w:rsidRDefault="0032157C" w:rsidP="00E97D11">
            <w:pPr>
              <w:rPr>
                <w:sz w:val="22"/>
                <w:szCs w:val="22"/>
              </w:rPr>
            </w:pPr>
          </w:p>
        </w:tc>
        <w:tc>
          <w:tcPr>
            <w:tcW w:w="4722" w:type="dxa"/>
            <w:gridSpan w:val="3"/>
          </w:tcPr>
          <w:p w:rsidR="000B3903" w:rsidRPr="000B3903" w:rsidRDefault="00FF1EA8" w:rsidP="000B390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Savet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REM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2.12.2019. </w:t>
            </w:r>
            <w:r>
              <w:rPr>
                <w:color w:val="7030A0"/>
                <w:sz w:val="22"/>
                <w:szCs w:val="22"/>
                <w:lang w:val="sr"/>
              </w:rPr>
              <w:t>godine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održao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sednicu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utvrdio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program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javne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rasprave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Nacrtu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pravilnika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načinu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izvršavanja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obaveza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javnih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medijskih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servisa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tokom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predizborne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kampanje</w:t>
            </w:r>
            <w:r w:rsidR="000B3903">
              <w:rPr>
                <w:color w:val="7030A0"/>
                <w:sz w:val="22"/>
                <w:szCs w:val="22"/>
                <w:lang w:val="sr"/>
              </w:rPr>
              <w:t>.</w:t>
            </w:r>
          </w:p>
          <w:p w:rsidR="00BC0C26" w:rsidRDefault="00FF1EA8" w:rsidP="000B3903">
            <w:pPr>
              <w:rPr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Javna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rasprava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Nacrtu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Pravilnika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odvijaće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periodu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od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10. </w:t>
            </w:r>
            <w:r>
              <w:rPr>
                <w:color w:val="7030A0"/>
                <w:sz w:val="22"/>
                <w:szCs w:val="22"/>
                <w:lang w:val="sr"/>
              </w:rPr>
              <w:t>do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24. </w:t>
            </w:r>
            <w:r>
              <w:rPr>
                <w:color w:val="7030A0"/>
                <w:sz w:val="22"/>
                <w:szCs w:val="22"/>
                <w:lang w:val="sr"/>
              </w:rPr>
              <w:t>decembra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2019. </w:t>
            </w:r>
            <w:r>
              <w:rPr>
                <w:color w:val="7030A0"/>
                <w:sz w:val="22"/>
                <w:szCs w:val="22"/>
                <w:lang w:val="sr"/>
              </w:rPr>
              <w:t>godine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, </w:t>
            </w:r>
            <w:r>
              <w:rPr>
                <w:color w:val="7030A0"/>
                <w:sz w:val="22"/>
                <w:szCs w:val="22"/>
                <w:lang w:val="sr"/>
              </w:rPr>
              <w:t>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tekst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Nacrta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Pravilnika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biće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javno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dostupan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od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9. </w:t>
            </w:r>
            <w:r>
              <w:rPr>
                <w:color w:val="7030A0"/>
                <w:sz w:val="22"/>
                <w:szCs w:val="22"/>
                <w:lang w:val="sr"/>
              </w:rPr>
              <w:t>decembra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na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sajtu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REM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i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na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portalu</w:t>
            </w:r>
            <w:r w:rsidR="000B3903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e</w:t>
            </w:r>
            <w:r w:rsidR="000B3903">
              <w:rPr>
                <w:color w:val="7030A0"/>
                <w:sz w:val="22"/>
                <w:szCs w:val="22"/>
                <w:lang w:val="sr"/>
              </w:rPr>
              <w:t>-</w:t>
            </w:r>
            <w:r>
              <w:rPr>
                <w:color w:val="7030A0"/>
                <w:sz w:val="22"/>
                <w:szCs w:val="22"/>
                <w:lang w:val="sr"/>
              </w:rPr>
              <w:t>Uprave</w:t>
            </w:r>
            <w:r w:rsidR="000B3903">
              <w:rPr>
                <w:color w:val="7030A0"/>
                <w:sz w:val="22"/>
                <w:szCs w:val="22"/>
                <w:lang w:val="sr"/>
              </w:rPr>
              <w:t>.</w:t>
            </w:r>
          </w:p>
        </w:tc>
        <w:tc>
          <w:tcPr>
            <w:tcW w:w="1619" w:type="dxa"/>
          </w:tcPr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BC0C26" w:rsidRPr="000B3903" w:rsidRDefault="00FF1EA8" w:rsidP="00E97D11">
            <w:pPr>
              <w:rPr>
                <w:color w:val="7030A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7D1AA9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</w:p>
        </w:tc>
      </w:tr>
      <w:tr w:rsidR="00BC0C26" w:rsidTr="007D1AA9">
        <w:trPr>
          <w:gridAfter w:val="1"/>
          <w:wAfter w:w="29" w:type="dxa"/>
        </w:trPr>
        <w:tc>
          <w:tcPr>
            <w:tcW w:w="436" w:type="dxa"/>
          </w:tcPr>
          <w:p w:rsidR="00BC0C26" w:rsidRDefault="007F0C54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15</w:t>
            </w:r>
          </w:p>
        </w:tc>
        <w:tc>
          <w:tcPr>
            <w:tcW w:w="3679" w:type="dxa"/>
          </w:tcPr>
          <w:p w:rsidR="0032157C" w:rsidRDefault="0032157C" w:rsidP="00BC0C26">
            <w:pPr>
              <w:jc w:val="left"/>
              <w:rPr>
                <w:sz w:val="22"/>
                <w:szCs w:val="22"/>
              </w:rPr>
            </w:pPr>
          </w:p>
          <w:p w:rsidR="00BC0C26" w:rsidRDefault="00FF1EA8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REM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Nacrt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preporuka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komercijalne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emitere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ih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oni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skladu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tim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primenjuju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</w:p>
          <w:p w:rsidR="0032157C" w:rsidRDefault="0032157C" w:rsidP="00BC0C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22" w:type="dxa"/>
            <w:gridSpan w:val="3"/>
          </w:tcPr>
          <w:p w:rsidR="003422AC" w:rsidRDefault="003422AC" w:rsidP="00E97D11">
            <w:pPr>
              <w:rPr>
                <w:sz w:val="22"/>
                <w:szCs w:val="22"/>
              </w:rPr>
            </w:pPr>
          </w:p>
          <w:p w:rsidR="00BC0C26" w:rsidRDefault="00FF1EA8" w:rsidP="003422AC">
            <w:pPr>
              <w:rPr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Preporuka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za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komercijalne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emitere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biće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razmatrana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u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januaru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2020. </w:t>
            </w:r>
            <w:r>
              <w:rPr>
                <w:color w:val="7030A0"/>
                <w:sz w:val="22"/>
                <w:szCs w:val="22"/>
                <w:lang w:val="sr"/>
              </w:rPr>
              <w:t>godine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u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skladu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sa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članom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25. </w:t>
            </w:r>
            <w:r>
              <w:rPr>
                <w:color w:val="7030A0"/>
                <w:sz w:val="22"/>
                <w:szCs w:val="22"/>
                <w:lang w:val="sr"/>
              </w:rPr>
              <w:t>st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. 4. </w:t>
            </w:r>
            <w:r>
              <w:rPr>
                <w:color w:val="7030A0"/>
                <w:sz w:val="22"/>
                <w:szCs w:val="22"/>
                <w:lang w:val="sr"/>
              </w:rPr>
              <w:t>i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5. </w:t>
            </w:r>
            <w:r>
              <w:rPr>
                <w:color w:val="7030A0"/>
                <w:sz w:val="22"/>
                <w:szCs w:val="22"/>
                <w:lang w:val="sr"/>
              </w:rPr>
              <w:t>Zakona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o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elektronskim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color w:val="7030A0"/>
                <w:sz w:val="22"/>
                <w:szCs w:val="22"/>
                <w:lang w:val="sr"/>
              </w:rPr>
              <w:t>medijima</w:t>
            </w:r>
            <w:r w:rsidR="003422AC">
              <w:rPr>
                <w:color w:val="7030A0"/>
                <w:sz w:val="22"/>
                <w:szCs w:val="22"/>
                <w:lang w:val="sr"/>
              </w:rPr>
              <w:t xml:space="preserve">. </w:t>
            </w:r>
          </w:p>
        </w:tc>
        <w:tc>
          <w:tcPr>
            <w:tcW w:w="1619" w:type="dxa"/>
          </w:tcPr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BC0C26" w:rsidRDefault="00FF1EA8" w:rsidP="002E799D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Biće</w:t>
            </w:r>
            <w:r w:rsidR="002E799D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  <w:r w:rsidR="002E799D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do</w:t>
            </w:r>
            <w:r w:rsidR="002E799D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kraja</w:t>
            </w:r>
            <w:r w:rsidR="002E799D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januara</w:t>
            </w:r>
            <w:r w:rsidR="002E799D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2020.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godine</w:t>
            </w:r>
            <w:r w:rsidR="002E799D">
              <w:rPr>
                <w:color w:val="FF9900"/>
                <w:sz w:val="22"/>
                <w:szCs w:val="22"/>
                <w:lang w:val="sr"/>
              </w:rPr>
              <w:t xml:space="preserve"> </w:t>
            </w:r>
          </w:p>
        </w:tc>
      </w:tr>
      <w:tr w:rsidR="00BC0C26" w:rsidTr="007D1AA9">
        <w:trPr>
          <w:gridAfter w:val="1"/>
          <w:wAfter w:w="29" w:type="dxa"/>
        </w:trPr>
        <w:tc>
          <w:tcPr>
            <w:tcW w:w="436" w:type="dxa"/>
          </w:tcPr>
          <w:p w:rsidR="00BC0C26" w:rsidRDefault="007F0C54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16</w:t>
            </w:r>
          </w:p>
        </w:tc>
        <w:tc>
          <w:tcPr>
            <w:tcW w:w="3679" w:type="dxa"/>
          </w:tcPr>
          <w:p w:rsidR="00BC0C26" w:rsidRDefault="00FF1EA8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REM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vrši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stalni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toku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izborne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pružaocima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medijskih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usluga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objavljuje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redovne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izveštaje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svom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veb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sajtu</w:t>
            </w:r>
            <w:r w:rsidR="00BC0C26">
              <w:rPr>
                <w:sz w:val="22"/>
                <w:szCs w:val="22"/>
                <w:lang w:val="sr"/>
              </w:rPr>
              <w:t xml:space="preserve">. </w:t>
            </w:r>
          </w:p>
          <w:p w:rsidR="0032157C" w:rsidRDefault="0032157C" w:rsidP="003215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22" w:type="dxa"/>
            <w:gridSpan w:val="3"/>
          </w:tcPr>
          <w:p w:rsidR="006211C8" w:rsidRDefault="00FF1EA8" w:rsidP="00FE3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REM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obavezao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će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objavljivati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izveštaje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nedeljnom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nivou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nadzoru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tokom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izborne</w:t>
            </w:r>
            <w:r w:rsidR="00672C3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kamanje</w:t>
            </w:r>
            <w:r w:rsidR="00672C38">
              <w:rPr>
                <w:sz w:val="22"/>
                <w:szCs w:val="22"/>
                <w:lang w:val="sr"/>
              </w:rPr>
              <w:t xml:space="preserve">. </w:t>
            </w:r>
          </w:p>
          <w:p w:rsidR="003B6A33" w:rsidRPr="00FE3B24" w:rsidRDefault="00FF1EA8" w:rsidP="00FE3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Plan</w:t>
            </w:r>
            <w:r w:rsidR="003B6A33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izveštavanja</w:t>
            </w:r>
            <w:r w:rsidR="003B6A33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3B6A33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usvojen</w:t>
            </w:r>
            <w:r w:rsidR="003B6A33">
              <w:rPr>
                <w:sz w:val="22"/>
                <w:szCs w:val="22"/>
                <w:lang w:val="sr"/>
              </w:rPr>
              <w:t xml:space="preserve"> 5. </w:t>
            </w:r>
            <w:r>
              <w:rPr>
                <w:sz w:val="22"/>
                <w:szCs w:val="22"/>
                <w:lang w:val="sr"/>
              </w:rPr>
              <w:t>decembra</w:t>
            </w:r>
            <w:r w:rsidR="003B6A33">
              <w:rPr>
                <w:sz w:val="22"/>
                <w:szCs w:val="22"/>
                <w:lang w:val="sr"/>
              </w:rPr>
              <w:t xml:space="preserve"> 2019. </w:t>
            </w:r>
            <w:r>
              <w:rPr>
                <w:sz w:val="22"/>
                <w:szCs w:val="22"/>
                <w:lang w:val="sr"/>
              </w:rPr>
              <w:t>godine</w:t>
            </w:r>
            <w:r w:rsidR="003B6A33">
              <w:rPr>
                <w:sz w:val="22"/>
                <w:szCs w:val="22"/>
                <w:lang w:val="sr"/>
              </w:rPr>
              <w:t xml:space="preserve">. </w:t>
            </w:r>
          </w:p>
        </w:tc>
        <w:tc>
          <w:tcPr>
            <w:tcW w:w="1619" w:type="dxa"/>
          </w:tcPr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BC0C26" w:rsidRPr="002E799D" w:rsidRDefault="00FF1EA8" w:rsidP="002E799D">
            <w:pPr>
              <w:rPr>
                <w:b/>
                <w:bCs/>
                <w:color w:val="FF99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7D1AA9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  <w:r w:rsidR="007D1AA9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i</w:t>
            </w:r>
            <w:r w:rsidR="007D1AA9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u</w:t>
            </w:r>
            <w:r w:rsidR="007D1AA9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toku</w:t>
            </w:r>
            <w:r w:rsidR="007D1AA9">
              <w:rPr>
                <w:color w:val="7030A0"/>
                <w:sz w:val="22"/>
                <w:szCs w:val="22"/>
                <w:lang w:val="sr"/>
              </w:rPr>
              <w:t xml:space="preserve"> </w:t>
            </w:r>
          </w:p>
        </w:tc>
      </w:tr>
      <w:tr w:rsidR="00DA0E37" w:rsidTr="007D1AA9">
        <w:trPr>
          <w:gridAfter w:val="1"/>
          <w:wAfter w:w="29" w:type="dxa"/>
        </w:trPr>
        <w:tc>
          <w:tcPr>
            <w:tcW w:w="436" w:type="dxa"/>
          </w:tcPr>
          <w:p w:rsidR="00DA0E37" w:rsidRDefault="00FF1EA8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SADA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SPOJENO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lastRenderedPageBreak/>
              <w:t>TAČKOM</w:t>
            </w:r>
            <w:r w:rsidR="0029792B">
              <w:rPr>
                <w:sz w:val="22"/>
                <w:szCs w:val="22"/>
                <w:lang w:val="sr"/>
              </w:rPr>
              <w:t xml:space="preserve"> 11. </w:t>
            </w:r>
            <w:r>
              <w:rPr>
                <w:sz w:val="22"/>
                <w:szCs w:val="22"/>
                <w:lang w:val="sr"/>
              </w:rPr>
              <w:t>Pod</w:t>
            </w:r>
            <w:r w:rsidR="0029792B">
              <w:rPr>
                <w:sz w:val="22"/>
                <w:szCs w:val="22"/>
                <w:lang w:val="sr"/>
              </w:rPr>
              <w:t xml:space="preserve"> 19 </w:t>
            </w:r>
            <w:r w:rsidR="0029792B">
              <w:rPr>
                <w:strike/>
                <w:sz w:val="22"/>
                <w:szCs w:val="22"/>
                <w:lang w:val="sr"/>
              </w:rPr>
              <w:t>17</w:t>
            </w:r>
          </w:p>
        </w:tc>
        <w:tc>
          <w:tcPr>
            <w:tcW w:w="3679" w:type="dxa"/>
          </w:tcPr>
          <w:p w:rsidR="00DA0E37" w:rsidRPr="0029792B" w:rsidRDefault="00FF1EA8" w:rsidP="0032157C">
            <w:pPr>
              <w:jc w:val="left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  <w:lang w:val="sr"/>
              </w:rPr>
              <w:lastRenderedPageBreak/>
              <w:t>Imenovati</w:t>
            </w:r>
            <w:r w:rsidR="00DA0E37">
              <w:rPr>
                <w:strike/>
                <w:sz w:val="22"/>
                <w:szCs w:val="22"/>
                <w:lang w:val="sr"/>
              </w:rPr>
              <w:t xml:space="preserve"> „3+1“ </w:t>
            </w:r>
            <w:r>
              <w:rPr>
                <w:strike/>
                <w:sz w:val="22"/>
                <w:szCs w:val="22"/>
                <w:lang w:val="sr"/>
              </w:rPr>
              <w:t>novih</w:t>
            </w:r>
            <w:r w:rsidR="00DA0E37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predstavnika</w:t>
            </w:r>
            <w:r w:rsidR="00DA0E37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u</w:t>
            </w:r>
            <w:r w:rsidR="00DA0E37">
              <w:rPr>
                <w:strike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sz w:val="22"/>
                <w:szCs w:val="22"/>
                <w:lang w:val="sr"/>
              </w:rPr>
              <w:t>REM</w:t>
            </w:r>
          </w:p>
        </w:tc>
        <w:tc>
          <w:tcPr>
            <w:tcW w:w="4722" w:type="dxa"/>
            <w:gridSpan w:val="3"/>
          </w:tcPr>
          <w:p w:rsidR="003422AC" w:rsidRPr="0029792B" w:rsidRDefault="00FF1EA8" w:rsidP="003422AC">
            <w:pPr>
              <w:rPr>
                <w:strike/>
                <w:sz w:val="22"/>
                <w:szCs w:val="22"/>
              </w:rPr>
            </w:pPr>
            <w:r>
              <w:rPr>
                <w:strike/>
                <w:color w:val="7030A0"/>
                <w:sz w:val="22"/>
                <w:szCs w:val="22"/>
                <w:lang w:val="sr"/>
              </w:rPr>
              <w:t>Nadležni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skupštinski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odbor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za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kulturu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i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informisanje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objavio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je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javni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poziv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za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predlaganje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 w:rsidR="003422AC">
              <w:rPr>
                <w:b/>
                <w:bCs/>
                <w:strike/>
                <w:color w:val="7030A0"/>
                <w:sz w:val="22"/>
                <w:szCs w:val="22"/>
                <w:lang w:val="sr"/>
              </w:rPr>
              <w:t xml:space="preserve">3 </w:t>
            </w:r>
            <w:r>
              <w:rPr>
                <w:b/>
                <w:bCs/>
                <w:strike/>
                <w:color w:val="7030A0"/>
                <w:sz w:val="22"/>
                <w:szCs w:val="22"/>
                <w:lang w:val="sr"/>
              </w:rPr>
              <w:t>kandidata</w:t>
            </w:r>
            <w:r w:rsidR="003422AC">
              <w:rPr>
                <w:b/>
                <w:bCs/>
                <w:strike/>
                <w:color w:val="7030A0"/>
                <w:sz w:val="22"/>
                <w:szCs w:val="22"/>
                <w:lang w:val="sr"/>
              </w:rPr>
              <w:t>.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Rok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za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predlaganje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lastRenderedPageBreak/>
              <w:t>kandidata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ističe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12.12.2019.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godine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. +1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član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mora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da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bude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razmotren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>takođe</w:t>
            </w:r>
            <w:r w:rsidR="003422AC">
              <w:rPr>
                <w:strike/>
                <w:color w:val="7030A0"/>
                <w:sz w:val="22"/>
                <w:szCs w:val="22"/>
                <w:lang w:val="sr"/>
              </w:rPr>
              <w:t xml:space="preserve">.  </w:t>
            </w:r>
          </w:p>
        </w:tc>
        <w:tc>
          <w:tcPr>
            <w:tcW w:w="1619" w:type="dxa"/>
          </w:tcPr>
          <w:p w:rsidR="00DA0E37" w:rsidRPr="0029792B" w:rsidRDefault="00FF1EA8" w:rsidP="00E97D11">
            <w:pPr>
              <w:rPr>
                <w:b/>
                <w:strike/>
                <w:sz w:val="22"/>
                <w:szCs w:val="22"/>
              </w:rPr>
            </w:pPr>
            <w:r>
              <w:rPr>
                <w:b/>
                <w:bCs/>
                <w:strike/>
                <w:color w:val="FF0000"/>
                <w:sz w:val="22"/>
                <w:szCs w:val="22"/>
                <w:lang w:val="sr"/>
              </w:rPr>
              <w:lastRenderedPageBreak/>
              <w:t>NIJE</w:t>
            </w:r>
            <w:r w:rsidR="00656AEA">
              <w:rPr>
                <w:b/>
                <w:bCs/>
                <w:strike/>
                <w:color w:val="FF00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trike/>
                <w:color w:val="FF0000"/>
                <w:sz w:val="22"/>
                <w:szCs w:val="22"/>
                <w:lang w:val="sr"/>
              </w:rPr>
              <w:t>OSTVARENO</w:t>
            </w:r>
          </w:p>
        </w:tc>
      </w:tr>
      <w:tr w:rsidR="00DA0E37" w:rsidTr="007D1AA9">
        <w:trPr>
          <w:gridAfter w:val="1"/>
          <w:wAfter w:w="29" w:type="dxa"/>
        </w:trPr>
        <w:tc>
          <w:tcPr>
            <w:tcW w:w="436" w:type="dxa"/>
          </w:tcPr>
          <w:p w:rsidR="00DA0E37" w:rsidRDefault="007F0C54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lastRenderedPageBreak/>
              <w:t>18</w:t>
            </w:r>
          </w:p>
        </w:tc>
        <w:tc>
          <w:tcPr>
            <w:tcW w:w="3679" w:type="dxa"/>
          </w:tcPr>
          <w:p w:rsidR="00DA0E37" w:rsidRDefault="00FF1EA8" w:rsidP="001F0AB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Usvajanje</w:t>
            </w:r>
            <w:r w:rsidR="002A016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novog</w:t>
            </w:r>
            <w:r w:rsidR="001F0AB4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propisa</w:t>
            </w:r>
            <w:r w:rsidR="001F0AB4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zasnovanog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primerima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najbolje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prakse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javne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emitere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kako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obezbedio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pravičan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pristup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izveštavanje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tokom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izborne</w:t>
            </w:r>
            <w:r w:rsidR="00DA0E3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kampanje</w:t>
            </w:r>
          </w:p>
        </w:tc>
        <w:tc>
          <w:tcPr>
            <w:tcW w:w="4722" w:type="dxa"/>
            <w:gridSpan w:val="3"/>
          </w:tcPr>
          <w:p w:rsidR="00DA0E37" w:rsidRPr="00FE3B24" w:rsidRDefault="00FF1EA8" w:rsidP="001F0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O</w:t>
            </w:r>
            <w:r w:rsidR="001F0AB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novim</w:t>
            </w:r>
            <w:r w:rsidR="001F0AB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propisima</w:t>
            </w:r>
            <w:r w:rsidR="001F0AB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će</w:t>
            </w:r>
            <w:r w:rsidR="00D208E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D208E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razgovarati</w:t>
            </w:r>
            <w:r w:rsidR="00D208E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nakon</w:t>
            </w:r>
            <w:r w:rsidR="00D208E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konstituisanja</w:t>
            </w:r>
            <w:r w:rsidR="00D208E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novog</w:t>
            </w:r>
            <w:r w:rsidR="00D208E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saziva</w:t>
            </w:r>
            <w:r w:rsidR="00D208E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Narodne</w:t>
            </w:r>
            <w:r w:rsidR="00D208E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skupštine</w:t>
            </w:r>
            <w:r w:rsidR="00D208E7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RS</w:t>
            </w:r>
            <w:r w:rsidR="00D208E7">
              <w:rPr>
                <w:sz w:val="22"/>
                <w:szCs w:val="22"/>
                <w:lang w:val="sr"/>
              </w:rPr>
              <w:t xml:space="preserve">. </w:t>
            </w:r>
          </w:p>
        </w:tc>
        <w:tc>
          <w:tcPr>
            <w:tcW w:w="1619" w:type="dxa"/>
          </w:tcPr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DA0E37" w:rsidRDefault="00FF1EA8" w:rsidP="00E97D11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7D1AA9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</w:p>
        </w:tc>
      </w:tr>
      <w:tr w:rsidR="0029792B" w:rsidTr="007D1AA9">
        <w:trPr>
          <w:gridAfter w:val="1"/>
          <w:wAfter w:w="29" w:type="dxa"/>
        </w:trPr>
        <w:tc>
          <w:tcPr>
            <w:tcW w:w="436" w:type="dxa"/>
          </w:tcPr>
          <w:p w:rsidR="0029792B" w:rsidRDefault="0029792B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19 </w:t>
            </w:r>
          </w:p>
        </w:tc>
        <w:tc>
          <w:tcPr>
            <w:tcW w:w="3679" w:type="dxa"/>
          </w:tcPr>
          <w:p w:rsidR="0029792B" w:rsidRDefault="00FF1EA8" w:rsidP="002979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Imenovati</w:t>
            </w:r>
            <w:r w:rsidR="0029792B">
              <w:rPr>
                <w:sz w:val="22"/>
                <w:szCs w:val="22"/>
                <w:lang w:val="sr"/>
              </w:rPr>
              <w:t xml:space="preserve"> 3+2 </w:t>
            </w:r>
            <w:r>
              <w:rPr>
                <w:sz w:val="22"/>
                <w:szCs w:val="22"/>
                <w:lang w:val="sr"/>
              </w:rPr>
              <w:t>člana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REM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utvrditi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glasanjem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</w:t>
            </w:r>
            <w:r w:rsidR="0029792B">
              <w:rPr>
                <w:sz w:val="22"/>
                <w:szCs w:val="22"/>
                <w:lang w:val="sr"/>
              </w:rPr>
              <w:t xml:space="preserve"> 31. </w:t>
            </w:r>
            <w:r>
              <w:rPr>
                <w:sz w:val="22"/>
                <w:szCs w:val="22"/>
                <w:lang w:val="sr"/>
              </w:rPr>
              <w:t>decembra</w:t>
            </w:r>
            <w:r w:rsidR="0029792B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722" w:type="dxa"/>
            <w:gridSpan w:val="3"/>
          </w:tcPr>
          <w:p w:rsidR="0029792B" w:rsidRDefault="00FF1EA8" w:rsidP="00FE3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Novi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predlog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nakon</w:t>
            </w:r>
            <w:r w:rsidR="0029792B">
              <w:rPr>
                <w:sz w:val="22"/>
                <w:szCs w:val="22"/>
                <w:lang w:val="sr"/>
              </w:rPr>
              <w:t xml:space="preserve"> 3. </w:t>
            </w:r>
            <w:r>
              <w:rPr>
                <w:sz w:val="22"/>
                <w:szCs w:val="22"/>
                <w:lang w:val="sr"/>
              </w:rPr>
              <w:t>dijaloga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ispuniti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glasanjem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Skupštini</w:t>
            </w:r>
            <w:r w:rsidR="0029792B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</w:t>
            </w:r>
            <w:r w:rsidR="0029792B">
              <w:rPr>
                <w:sz w:val="22"/>
                <w:szCs w:val="22"/>
                <w:lang w:val="sr"/>
              </w:rPr>
              <w:t xml:space="preserve"> 31. </w:t>
            </w:r>
            <w:r>
              <w:rPr>
                <w:sz w:val="22"/>
                <w:szCs w:val="22"/>
                <w:lang w:val="sr"/>
              </w:rPr>
              <w:t>decembra</w:t>
            </w:r>
            <w:r w:rsidR="0029792B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1619" w:type="dxa"/>
          </w:tcPr>
          <w:p w:rsidR="0029792B" w:rsidRDefault="00FF1EA8" w:rsidP="00E97D11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U</w:t>
            </w:r>
            <w:r w:rsidR="002E799D"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TOKU</w:t>
            </w:r>
          </w:p>
        </w:tc>
      </w:tr>
    </w:tbl>
    <w:p w:rsidR="003422AC" w:rsidRDefault="003422AC" w:rsidP="00E97D11">
      <w:pPr>
        <w:rPr>
          <w:b/>
          <w:bCs/>
          <w:color w:val="7030A0"/>
          <w:sz w:val="22"/>
          <w:szCs w:val="22"/>
        </w:rPr>
      </w:pPr>
    </w:p>
    <w:p w:rsidR="000C6300" w:rsidRPr="000C6300" w:rsidRDefault="00FF1EA8" w:rsidP="00E97D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Objašnjenje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terminologije</w:t>
      </w:r>
      <w:r w:rsidR="000C6300">
        <w:rPr>
          <w:b/>
          <w:bCs/>
          <w:sz w:val="22"/>
          <w:szCs w:val="22"/>
          <w:lang w:val="sr"/>
        </w:rPr>
        <w:t>:</w:t>
      </w:r>
      <w:r w:rsidR="000C6300">
        <w:rPr>
          <w:sz w:val="22"/>
          <w:szCs w:val="22"/>
          <w:lang w:val="sr"/>
        </w:rPr>
        <w:t xml:space="preserve"> </w:t>
      </w:r>
    </w:p>
    <w:p w:rsidR="000C6300" w:rsidRPr="000C6300" w:rsidRDefault="00FF1EA8" w:rsidP="00E97D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Jedinstveni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birački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spisak</w:t>
      </w:r>
      <w:r w:rsidR="000C6300">
        <w:rPr>
          <w:b/>
          <w:bCs/>
          <w:sz w:val="22"/>
          <w:szCs w:val="22"/>
          <w:lang w:val="sr"/>
        </w:rPr>
        <w:t xml:space="preserve"> = </w:t>
      </w:r>
      <w:r>
        <w:rPr>
          <w:b/>
          <w:bCs/>
          <w:sz w:val="22"/>
          <w:szCs w:val="22"/>
          <w:lang w:val="sr"/>
        </w:rPr>
        <w:t>Jedinstveni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birački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spisak</w:t>
      </w:r>
      <w:r w:rsidR="000C6300">
        <w:rPr>
          <w:b/>
          <w:bCs/>
          <w:sz w:val="22"/>
          <w:szCs w:val="22"/>
          <w:lang w:val="sr"/>
        </w:rPr>
        <w:t xml:space="preserve"> = </w:t>
      </w:r>
      <w:r>
        <w:rPr>
          <w:b/>
          <w:bCs/>
          <w:sz w:val="22"/>
          <w:szCs w:val="22"/>
          <w:lang w:val="sr"/>
        </w:rPr>
        <w:t>birač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spisak</w:t>
      </w:r>
    </w:p>
    <w:sectPr w:rsidR="000C6300" w:rsidRPr="000C6300" w:rsidSect="00F41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6D" w:rsidRDefault="004F3A6D" w:rsidP="00A51481">
      <w:r>
        <w:separator/>
      </w:r>
    </w:p>
  </w:endnote>
  <w:endnote w:type="continuationSeparator" w:id="0">
    <w:p w:rsidR="004F3A6D" w:rsidRDefault="004F3A6D" w:rsidP="00A5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A8" w:rsidRDefault="00FF1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16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481" w:rsidRDefault="00A51481">
        <w:pPr>
          <w:pStyle w:val="Footer"/>
          <w:jc w:val="right"/>
        </w:pPr>
        <w:r>
          <w:rPr>
            <w:lang w:val="sr"/>
          </w:rPr>
          <w:fldChar w:fldCharType="begin"/>
        </w:r>
        <w:r>
          <w:rPr>
            <w:lang w:val="sr"/>
          </w:rPr>
          <w:instrText xml:space="preserve"> PAGE   \* MERGEFORMAT </w:instrText>
        </w:r>
        <w:r>
          <w:rPr>
            <w:lang w:val="sr"/>
          </w:rPr>
          <w:fldChar w:fldCharType="separate"/>
        </w:r>
        <w:r w:rsidR="00FF1EA8">
          <w:rPr>
            <w:noProof/>
            <w:lang w:val="sr"/>
          </w:rPr>
          <w:t>1</w:t>
        </w:r>
        <w:r>
          <w:rPr>
            <w:noProof/>
            <w:lang w:val="sr"/>
          </w:rPr>
          <w:fldChar w:fldCharType="end"/>
        </w:r>
      </w:p>
    </w:sdtContent>
  </w:sdt>
  <w:p w:rsidR="00A51481" w:rsidRDefault="00A514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A8" w:rsidRDefault="00FF1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6D" w:rsidRDefault="004F3A6D" w:rsidP="00A51481">
      <w:r>
        <w:separator/>
      </w:r>
    </w:p>
  </w:footnote>
  <w:footnote w:type="continuationSeparator" w:id="0">
    <w:p w:rsidR="004F3A6D" w:rsidRDefault="004F3A6D" w:rsidP="00A51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A8" w:rsidRDefault="00FF1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A8" w:rsidRDefault="00FF1E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A8" w:rsidRDefault="00FF1E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748"/>
    <w:multiLevelType w:val="hybridMultilevel"/>
    <w:tmpl w:val="26F882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11"/>
    <w:rsid w:val="0001506A"/>
    <w:rsid w:val="00016663"/>
    <w:rsid w:val="000210BE"/>
    <w:rsid w:val="00023986"/>
    <w:rsid w:val="00042608"/>
    <w:rsid w:val="000468D3"/>
    <w:rsid w:val="000504C0"/>
    <w:rsid w:val="000536FD"/>
    <w:rsid w:val="000A1577"/>
    <w:rsid w:val="000A7C47"/>
    <w:rsid w:val="000B3903"/>
    <w:rsid w:val="000B7998"/>
    <w:rsid w:val="000C2C6B"/>
    <w:rsid w:val="000C6300"/>
    <w:rsid w:val="000D0E3D"/>
    <w:rsid w:val="000D3756"/>
    <w:rsid w:val="000D5E04"/>
    <w:rsid w:val="000E3EAD"/>
    <w:rsid w:val="000E46B3"/>
    <w:rsid w:val="001070BA"/>
    <w:rsid w:val="00116305"/>
    <w:rsid w:val="001201DF"/>
    <w:rsid w:val="00124418"/>
    <w:rsid w:val="00140181"/>
    <w:rsid w:val="00142E2B"/>
    <w:rsid w:val="00151860"/>
    <w:rsid w:val="00163917"/>
    <w:rsid w:val="00182FDE"/>
    <w:rsid w:val="00197D73"/>
    <w:rsid w:val="001A7636"/>
    <w:rsid w:val="001C2849"/>
    <w:rsid w:val="001C630E"/>
    <w:rsid w:val="001C6715"/>
    <w:rsid w:val="001D42DD"/>
    <w:rsid w:val="001D528C"/>
    <w:rsid w:val="001F0AB4"/>
    <w:rsid w:val="00244BBA"/>
    <w:rsid w:val="00253FA8"/>
    <w:rsid w:val="0028455D"/>
    <w:rsid w:val="00286B03"/>
    <w:rsid w:val="0029792B"/>
    <w:rsid w:val="002A0160"/>
    <w:rsid w:val="002A41CA"/>
    <w:rsid w:val="002A5AFA"/>
    <w:rsid w:val="002E799D"/>
    <w:rsid w:val="00302D4A"/>
    <w:rsid w:val="00306047"/>
    <w:rsid w:val="00315A64"/>
    <w:rsid w:val="0032157C"/>
    <w:rsid w:val="00321916"/>
    <w:rsid w:val="00337BD6"/>
    <w:rsid w:val="003422AC"/>
    <w:rsid w:val="003557B5"/>
    <w:rsid w:val="00356064"/>
    <w:rsid w:val="003A5B5A"/>
    <w:rsid w:val="003B6A33"/>
    <w:rsid w:val="003D0AB3"/>
    <w:rsid w:val="003E14CC"/>
    <w:rsid w:val="003E1D46"/>
    <w:rsid w:val="003E21AD"/>
    <w:rsid w:val="003E4AA5"/>
    <w:rsid w:val="003E5539"/>
    <w:rsid w:val="003F79DF"/>
    <w:rsid w:val="00414926"/>
    <w:rsid w:val="00417061"/>
    <w:rsid w:val="00423A91"/>
    <w:rsid w:val="00431BA4"/>
    <w:rsid w:val="004356A0"/>
    <w:rsid w:val="00453AF9"/>
    <w:rsid w:val="00464458"/>
    <w:rsid w:val="00466934"/>
    <w:rsid w:val="00487E1D"/>
    <w:rsid w:val="00490A0B"/>
    <w:rsid w:val="0049291F"/>
    <w:rsid w:val="00494855"/>
    <w:rsid w:val="00496FD6"/>
    <w:rsid w:val="004B71AC"/>
    <w:rsid w:val="004C5C21"/>
    <w:rsid w:val="004E0338"/>
    <w:rsid w:val="004F3A6D"/>
    <w:rsid w:val="004F40FD"/>
    <w:rsid w:val="00513C28"/>
    <w:rsid w:val="0051546A"/>
    <w:rsid w:val="005334FD"/>
    <w:rsid w:val="00540573"/>
    <w:rsid w:val="00541AD2"/>
    <w:rsid w:val="00543623"/>
    <w:rsid w:val="005762E3"/>
    <w:rsid w:val="00585029"/>
    <w:rsid w:val="005A73A3"/>
    <w:rsid w:val="005B01FC"/>
    <w:rsid w:val="005B377B"/>
    <w:rsid w:val="005D76B0"/>
    <w:rsid w:val="005F09D2"/>
    <w:rsid w:val="005F7A0A"/>
    <w:rsid w:val="0060331A"/>
    <w:rsid w:val="0061752D"/>
    <w:rsid w:val="006211C8"/>
    <w:rsid w:val="00621E41"/>
    <w:rsid w:val="00634EC9"/>
    <w:rsid w:val="00646FB2"/>
    <w:rsid w:val="00654B19"/>
    <w:rsid w:val="00656AEA"/>
    <w:rsid w:val="006656C8"/>
    <w:rsid w:val="00665ED5"/>
    <w:rsid w:val="006706B5"/>
    <w:rsid w:val="00672C38"/>
    <w:rsid w:val="006742AF"/>
    <w:rsid w:val="00684434"/>
    <w:rsid w:val="00686359"/>
    <w:rsid w:val="006870DB"/>
    <w:rsid w:val="00687CD5"/>
    <w:rsid w:val="006908A5"/>
    <w:rsid w:val="006964F5"/>
    <w:rsid w:val="006B1C78"/>
    <w:rsid w:val="006C0DCB"/>
    <w:rsid w:val="006C235C"/>
    <w:rsid w:val="006F0170"/>
    <w:rsid w:val="007026AD"/>
    <w:rsid w:val="00711E1D"/>
    <w:rsid w:val="00724D84"/>
    <w:rsid w:val="007345A1"/>
    <w:rsid w:val="0074700D"/>
    <w:rsid w:val="0075552F"/>
    <w:rsid w:val="00777545"/>
    <w:rsid w:val="00782878"/>
    <w:rsid w:val="00782DD1"/>
    <w:rsid w:val="007866E4"/>
    <w:rsid w:val="00795BE6"/>
    <w:rsid w:val="007B74E4"/>
    <w:rsid w:val="007D1AA9"/>
    <w:rsid w:val="007E2B76"/>
    <w:rsid w:val="007F0C54"/>
    <w:rsid w:val="007F5242"/>
    <w:rsid w:val="00800228"/>
    <w:rsid w:val="00820F8C"/>
    <w:rsid w:val="008451C5"/>
    <w:rsid w:val="008554BA"/>
    <w:rsid w:val="0087283B"/>
    <w:rsid w:val="00873294"/>
    <w:rsid w:val="008765BE"/>
    <w:rsid w:val="00885CB7"/>
    <w:rsid w:val="00890B92"/>
    <w:rsid w:val="008A110B"/>
    <w:rsid w:val="008B0171"/>
    <w:rsid w:val="008B019E"/>
    <w:rsid w:val="008B327E"/>
    <w:rsid w:val="008C5D71"/>
    <w:rsid w:val="008D1888"/>
    <w:rsid w:val="008F7A9F"/>
    <w:rsid w:val="0090657E"/>
    <w:rsid w:val="00916087"/>
    <w:rsid w:val="00934BB9"/>
    <w:rsid w:val="009665DE"/>
    <w:rsid w:val="0097120B"/>
    <w:rsid w:val="00995C6E"/>
    <w:rsid w:val="009A2B3E"/>
    <w:rsid w:val="009A6493"/>
    <w:rsid w:val="009C13F2"/>
    <w:rsid w:val="009C7003"/>
    <w:rsid w:val="009C761E"/>
    <w:rsid w:val="009D3701"/>
    <w:rsid w:val="009E7597"/>
    <w:rsid w:val="00A166CD"/>
    <w:rsid w:val="00A26673"/>
    <w:rsid w:val="00A46DD2"/>
    <w:rsid w:val="00A51481"/>
    <w:rsid w:val="00A5263C"/>
    <w:rsid w:val="00A733D6"/>
    <w:rsid w:val="00A83581"/>
    <w:rsid w:val="00A91EB3"/>
    <w:rsid w:val="00AA3C2A"/>
    <w:rsid w:val="00AC55DE"/>
    <w:rsid w:val="00AC60DD"/>
    <w:rsid w:val="00AD0764"/>
    <w:rsid w:val="00AD7C61"/>
    <w:rsid w:val="00AE4BA7"/>
    <w:rsid w:val="00AF02B8"/>
    <w:rsid w:val="00AF3797"/>
    <w:rsid w:val="00AF682E"/>
    <w:rsid w:val="00B02FD8"/>
    <w:rsid w:val="00B12A43"/>
    <w:rsid w:val="00B135C5"/>
    <w:rsid w:val="00B14048"/>
    <w:rsid w:val="00B22C52"/>
    <w:rsid w:val="00B324A4"/>
    <w:rsid w:val="00B32508"/>
    <w:rsid w:val="00B43979"/>
    <w:rsid w:val="00B45CB6"/>
    <w:rsid w:val="00B644CA"/>
    <w:rsid w:val="00BA05E2"/>
    <w:rsid w:val="00BA1844"/>
    <w:rsid w:val="00BA50F2"/>
    <w:rsid w:val="00BC0C26"/>
    <w:rsid w:val="00BC3B0A"/>
    <w:rsid w:val="00BE0378"/>
    <w:rsid w:val="00C1257B"/>
    <w:rsid w:val="00C1333B"/>
    <w:rsid w:val="00C15BEC"/>
    <w:rsid w:val="00C21841"/>
    <w:rsid w:val="00C231A8"/>
    <w:rsid w:val="00C24AFD"/>
    <w:rsid w:val="00C31B4A"/>
    <w:rsid w:val="00C34115"/>
    <w:rsid w:val="00C4021B"/>
    <w:rsid w:val="00C60FA0"/>
    <w:rsid w:val="00C64F27"/>
    <w:rsid w:val="00C652A2"/>
    <w:rsid w:val="00CA11A4"/>
    <w:rsid w:val="00CF2D7F"/>
    <w:rsid w:val="00D12660"/>
    <w:rsid w:val="00D17FC3"/>
    <w:rsid w:val="00D208E7"/>
    <w:rsid w:val="00D25D31"/>
    <w:rsid w:val="00D27929"/>
    <w:rsid w:val="00D374EE"/>
    <w:rsid w:val="00D436BC"/>
    <w:rsid w:val="00D76FB0"/>
    <w:rsid w:val="00D852DE"/>
    <w:rsid w:val="00D92C9C"/>
    <w:rsid w:val="00D93E93"/>
    <w:rsid w:val="00D941FB"/>
    <w:rsid w:val="00DA0E37"/>
    <w:rsid w:val="00DA1835"/>
    <w:rsid w:val="00DA1E32"/>
    <w:rsid w:val="00DB19F5"/>
    <w:rsid w:val="00DB272E"/>
    <w:rsid w:val="00DD42D2"/>
    <w:rsid w:val="00DE7BA3"/>
    <w:rsid w:val="00E01C53"/>
    <w:rsid w:val="00E053F2"/>
    <w:rsid w:val="00E1340A"/>
    <w:rsid w:val="00E149B2"/>
    <w:rsid w:val="00E16498"/>
    <w:rsid w:val="00E264A6"/>
    <w:rsid w:val="00E30E32"/>
    <w:rsid w:val="00E32356"/>
    <w:rsid w:val="00E42E9A"/>
    <w:rsid w:val="00E57D46"/>
    <w:rsid w:val="00E75EA9"/>
    <w:rsid w:val="00E76B10"/>
    <w:rsid w:val="00E80556"/>
    <w:rsid w:val="00E82182"/>
    <w:rsid w:val="00E8486A"/>
    <w:rsid w:val="00E923DB"/>
    <w:rsid w:val="00E97D11"/>
    <w:rsid w:val="00EA0544"/>
    <w:rsid w:val="00EA5B36"/>
    <w:rsid w:val="00EB6C7E"/>
    <w:rsid w:val="00ED321D"/>
    <w:rsid w:val="00ED6624"/>
    <w:rsid w:val="00EE36BD"/>
    <w:rsid w:val="00F07574"/>
    <w:rsid w:val="00F07A83"/>
    <w:rsid w:val="00F26E51"/>
    <w:rsid w:val="00F32598"/>
    <w:rsid w:val="00F371AC"/>
    <w:rsid w:val="00F41CD4"/>
    <w:rsid w:val="00F41E06"/>
    <w:rsid w:val="00F7072E"/>
    <w:rsid w:val="00F8357E"/>
    <w:rsid w:val="00F85F29"/>
    <w:rsid w:val="00FA3803"/>
    <w:rsid w:val="00FA5ED8"/>
    <w:rsid w:val="00FB4991"/>
    <w:rsid w:val="00FD6201"/>
    <w:rsid w:val="00FE3B24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E9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48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48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E9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48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48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 GEORGIEVA Gorana</dc:creator>
  <cp:lastModifiedBy>Nikola Pavic</cp:lastModifiedBy>
  <cp:revision>2</cp:revision>
  <cp:lastPrinted>2019-12-13T13:00:00Z</cp:lastPrinted>
  <dcterms:created xsi:type="dcterms:W3CDTF">2019-12-16T10:20:00Z</dcterms:created>
  <dcterms:modified xsi:type="dcterms:W3CDTF">2019-12-16T10:20:00Z</dcterms:modified>
</cp:coreProperties>
</file>