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D4" w:rsidRPr="00CA74C6" w:rsidRDefault="00572E3A" w:rsidP="00C807D4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C807D4" w:rsidRPr="00CA74C6" w:rsidRDefault="00572E3A" w:rsidP="00C807D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807D4" w:rsidRPr="00CA74C6" w:rsidRDefault="00C807D4" w:rsidP="00C807D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72E3A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CA74C6">
        <w:rPr>
          <w:rFonts w:ascii="Arial" w:eastAsia="Times New Roman" w:hAnsi="Arial" w:cs="Arial"/>
          <w:sz w:val="24"/>
          <w:szCs w:val="24"/>
        </w:rPr>
        <w:t>06-2/224-19</w:t>
      </w:r>
    </w:p>
    <w:p w:rsidR="00C807D4" w:rsidRPr="00CA74C6" w:rsidRDefault="00C807D4" w:rsidP="00C807D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A74C6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="00572E3A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proofErr w:type="gramEnd"/>
      <w:r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572E3A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807D4" w:rsidRPr="00CA74C6" w:rsidRDefault="00572E3A" w:rsidP="00C807D4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807D4" w:rsidRPr="00CA74C6" w:rsidRDefault="00C807D4" w:rsidP="00C807D4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807D4" w:rsidRPr="00CA74C6" w:rsidRDefault="00C807D4" w:rsidP="00C807D4">
      <w:pPr>
        <w:shd w:val="clear" w:color="auto" w:fill="FFFFFF" w:themeFill="background1"/>
        <w:spacing w:after="120" w:line="240" w:lineRule="auto"/>
        <w:ind w:right="187"/>
        <w:rPr>
          <w:rFonts w:ascii="Arial" w:eastAsia="Times New Roman" w:hAnsi="Arial" w:cs="Arial"/>
          <w:b/>
          <w:sz w:val="24"/>
          <w:szCs w:val="24"/>
        </w:rPr>
      </w:pPr>
    </w:p>
    <w:p w:rsidR="00C807D4" w:rsidRPr="00CA74C6" w:rsidRDefault="00572E3A" w:rsidP="00C807D4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C807D4" w:rsidRPr="00CA74C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C807D4" w:rsidRPr="00CA74C6" w:rsidRDefault="00572E3A" w:rsidP="00C807D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PRVE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C807D4" w:rsidRPr="00CA74C6" w:rsidRDefault="00572E3A" w:rsidP="00C807D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>19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C807D4" w:rsidRPr="00CA74C6" w:rsidRDefault="00572E3A" w:rsidP="00C807D4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OKTOBRA</w:t>
      </w:r>
      <w:r w:rsidR="00C807D4" w:rsidRPr="00CA74C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C807D4" w:rsidRDefault="00C807D4" w:rsidP="00C807D4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A74C6" w:rsidRPr="00CA74C6" w:rsidRDefault="00CA74C6" w:rsidP="00C807D4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</w:rPr>
        <w:t>10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C807D4" w:rsidRPr="00CA74C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intoniranjem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Himne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C807D4" w:rsidRPr="00CA74C6">
        <w:rPr>
          <w:rFonts w:ascii="Arial" w:eastAsia="Times New Roman" w:hAnsi="Arial" w:cs="Arial"/>
          <w:sz w:val="24"/>
          <w:szCs w:val="24"/>
        </w:rPr>
        <w:t>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</w:rPr>
        <w:t>106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130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A74C6">
        <w:rPr>
          <w:rFonts w:ascii="Arial" w:hAnsi="Arial" w:cs="Arial"/>
          <w:sz w:val="24"/>
          <w:szCs w:val="24"/>
          <w:lang w:val="sr-Cyrl-RS"/>
        </w:rPr>
        <w:t>)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40B29" w:rsidRPr="00CA74C6">
        <w:rPr>
          <w:rFonts w:ascii="Arial" w:hAnsi="Arial" w:cs="Arial"/>
          <w:sz w:val="24"/>
          <w:szCs w:val="24"/>
          <w:lang w:val="sr-Cyrl-RS"/>
        </w:rPr>
        <w:t>“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Sekretarijata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komunalne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policije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rektorke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Beogradskog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univerziteta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C807D4" w:rsidP="008524A9">
      <w:pPr>
        <w:pStyle w:val="NormalLat"/>
        <w:tabs>
          <w:tab w:val="left" w:pos="720"/>
        </w:tabs>
        <w:spacing w:after="120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807D4" w:rsidRPr="00CA74C6" w:rsidRDefault="00C807D4" w:rsidP="00B40B29">
      <w:pPr>
        <w:pStyle w:val="NormalLat"/>
        <w:tabs>
          <w:tab w:val="left" w:pos="720"/>
        </w:tabs>
        <w:spacing w:after="120"/>
        <w:ind w:firstLine="0"/>
        <w:jc w:val="center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>*</w:t>
      </w:r>
    </w:p>
    <w:p w:rsidR="00C807D4" w:rsidRPr="00CA74C6" w:rsidRDefault="00C807D4" w:rsidP="0074115F">
      <w:pPr>
        <w:pStyle w:val="NormalLat"/>
        <w:tabs>
          <w:tab w:val="left" w:pos="720"/>
        </w:tabs>
        <w:spacing w:after="120"/>
        <w:ind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CA74C6">
        <w:rPr>
          <w:rFonts w:ascii="Arial" w:hAnsi="Arial" w:cs="Arial"/>
          <w:sz w:val="24"/>
          <w:szCs w:val="24"/>
          <w:lang w:val="sr-Cyrl-RS"/>
        </w:rPr>
        <w:t>*     *</w:t>
      </w:r>
    </w:p>
    <w:p w:rsidR="00C807D4" w:rsidRPr="00CA74C6" w:rsidRDefault="00572E3A" w:rsidP="0074115F">
      <w:pPr>
        <w:pStyle w:val="NormalLat"/>
        <w:spacing w:after="120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saglasno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88.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tačka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administrativno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budžetska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mandatno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imunitetska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pitanja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konstatovala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prestao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mandat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isteka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vremena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izabran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narodnom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Miroslavu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Lazanskom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danom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podnošenja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ostavke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C807D4" w:rsidRPr="00CA74C6" w:rsidRDefault="00572E3A" w:rsidP="0074115F">
      <w:pPr>
        <w:pStyle w:val="NormalLat"/>
        <w:spacing w:after="120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Saglasno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izvršiće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popunjavanje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upražnjenog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poslaničkog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mesta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C807D4" w:rsidRPr="00CA74C6" w:rsidRDefault="00C807D4" w:rsidP="00B40B29">
      <w:pPr>
        <w:pStyle w:val="NormalLat"/>
        <w:tabs>
          <w:tab w:val="left" w:pos="720"/>
        </w:tabs>
        <w:spacing w:after="120"/>
        <w:ind w:firstLine="0"/>
        <w:jc w:val="center"/>
        <w:rPr>
          <w:rFonts w:ascii="Arial" w:hAnsi="Arial" w:cs="Arial"/>
          <w:sz w:val="24"/>
          <w:szCs w:val="24"/>
          <w:lang w:val="sr-Cyrl-RS"/>
        </w:rPr>
      </w:pPr>
      <w:r w:rsidRPr="00CA74C6">
        <w:rPr>
          <w:rFonts w:ascii="Arial" w:hAnsi="Arial" w:cs="Arial"/>
          <w:sz w:val="24"/>
          <w:szCs w:val="24"/>
          <w:lang w:val="sr-Cyrl-RS"/>
        </w:rPr>
        <w:t>*     *</w:t>
      </w:r>
    </w:p>
    <w:p w:rsidR="00B40B29" w:rsidRPr="00CA74C6" w:rsidRDefault="00B40B29" w:rsidP="00B40B29">
      <w:pPr>
        <w:pStyle w:val="NormalLat"/>
        <w:tabs>
          <w:tab w:val="left" w:pos="720"/>
        </w:tabs>
        <w:spacing w:after="120"/>
        <w:ind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CA74C6">
        <w:rPr>
          <w:rFonts w:ascii="Arial" w:hAnsi="Arial" w:cs="Arial"/>
          <w:sz w:val="24"/>
          <w:szCs w:val="24"/>
          <w:lang w:val="sr-Cyrl-RS"/>
        </w:rPr>
        <w:t>*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92898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92898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92898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92898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boraca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981B76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A71C9A">
        <w:rPr>
          <w:rFonts w:ascii="Arial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putevima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biomedicinski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potpomognutoj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oplodnji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</w:t>
      </w:r>
      <w:r w:rsidR="00606B6E">
        <w:rPr>
          <w:rFonts w:ascii="Arial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A74C6">
        <w:rPr>
          <w:rFonts w:ascii="Arial" w:hAnsi="Arial" w:cs="Arial"/>
          <w:sz w:val="24"/>
          <w:szCs w:val="24"/>
          <w:lang w:val="sr-Cyrl-RS"/>
        </w:rPr>
        <w:t>: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  <w:lang w:val="sr-Cyrl-RS"/>
        </w:rPr>
        <w:t>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prostora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naselja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osudi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Jermenima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počinjenom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Osmanskom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carstvu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1915.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1922.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606B6E">
        <w:rPr>
          <w:rFonts w:ascii="Arial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Takovo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Kragujevac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bCs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obrazovanju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Anketnog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utvrđivanja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činjenic</w:t>
      </w:r>
      <w:r w:rsidR="00C807D4" w:rsidRPr="00CA74C6">
        <w:rPr>
          <w:rFonts w:ascii="Arial" w:hAnsi="Arial" w:cs="Arial"/>
          <w:bCs/>
          <w:sz w:val="24"/>
          <w:szCs w:val="24"/>
          <w:lang w:val="sr-Latn-RS"/>
        </w:rPr>
        <w:t>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okolnosti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vezanih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poslovanje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kablovskih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operatera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emitovanja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prekograničnih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kanala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emitovanje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domaćih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reklama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sadržajima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prekograničnih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kanala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ostalih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nepravilnosti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vezanih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elektronske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medije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kablovske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operatere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kontrolišu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Dragan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Đilas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Dragan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Šolak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Dejvid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Petreus</w:t>
      </w:r>
      <w:r w:rsidR="00C807D4" w:rsidRPr="00CA74C6">
        <w:rPr>
          <w:rFonts w:ascii="Arial" w:hAnsi="Arial" w:cs="Arial"/>
          <w:bCs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posete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određenih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ekstremističkih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pojedinaca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C807D4" w:rsidRPr="00CA74C6">
        <w:rPr>
          <w:rFonts w:ascii="Arial" w:hAnsi="Arial" w:cs="Arial"/>
          <w:sz w:val="24"/>
          <w:szCs w:val="24"/>
        </w:rPr>
        <w:t xml:space="preserve"> 27. </w:t>
      </w:r>
      <w:proofErr w:type="gramStart"/>
      <w:r>
        <w:rPr>
          <w:rFonts w:ascii="Arial" w:hAnsi="Arial" w:cs="Arial"/>
          <w:sz w:val="24"/>
          <w:szCs w:val="24"/>
        </w:rPr>
        <w:t>marta</w:t>
      </w:r>
      <w:proofErr w:type="gramEnd"/>
      <w:r w:rsidR="00C807D4" w:rsidRPr="00CA74C6">
        <w:rPr>
          <w:rFonts w:ascii="Arial" w:hAnsi="Arial" w:cs="Arial"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r w:rsidR="00C807D4" w:rsidRPr="00CA74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140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glasao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C807D4" w:rsidRPr="00CA74C6">
        <w:rPr>
          <w:rFonts w:ascii="Arial" w:hAnsi="Arial" w:cs="Arial"/>
          <w:sz w:val="24"/>
          <w:szCs w:val="24"/>
        </w:rPr>
        <w:t xml:space="preserve"> 1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39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C807D4" w:rsidRPr="00CA74C6">
        <w:rPr>
          <w:rFonts w:ascii="Arial" w:hAnsi="Arial" w:cs="Arial"/>
          <w:sz w:val="24"/>
          <w:szCs w:val="24"/>
        </w:rPr>
        <w:t>)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27.</w:t>
      </w:r>
      <w:proofErr w:type="gramEnd"/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istragu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utvrđenje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žrtava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agresije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NATO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pakta</w:t>
      </w:r>
      <w:r w:rsidR="00C807D4" w:rsidRPr="00CA74C6">
        <w:rPr>
          <w:rFonts w:ascii="Arial" w:hAnsi="Arial" w:cs="Arial"/>
          <w:sz w:val="24"/>
          <w:szCs w:val="24"/>
        </w:rPr>
        <w:t xml:space="preserve"> 1999.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 w:rsidR="00C807D4" w:rsidRPr="00CA74C6">
        <w:rPr>
          <w:rFonts w:ascii="Arial" w:hAnsi="Arial" w:cs="Arial"/>
          <w:sz w:val="24"/>
          <w:szCs w:val="24"/>
        </w:rPr>
        <w:t>,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podneli</w:t>
      </w:r>
      <w:r w:rsidR="00C807D4" w:rsidRPr="00CA74C6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Đorđe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Komlenski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Marijan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Rističević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Ana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Karadžić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Bojan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Torbica</w:t>
      </w:r>
      <w:r w:rsidR="00C807D4" w:rsidRPr="00CA74C6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>: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Predlog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zakona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izmenama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dopunama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Zakona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proizvodnji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prometu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naoružanja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vojne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opreme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>,</w:t>
      </w:r>
      <w:r w:rsidR="00C807D4" w:rsidRPr="00CA74C6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septembra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Style w:val="colornavy"/>
          <w:rFonts w:ascii="Arial" w:hAnsi="Arial" w:cs="Arial"/>
          <w:sz w:val="24"/>
          <w:szCs w:val="24"/>
        </w:rPr>
        <w:t>Predlog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zakona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izmen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Zakona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presađivanju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ljudskih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organa</w:t>
      </w:r>
      <w:r w:rsidR="00C807D4" w:rsidRPr="00CA74C6">
        <w:rPr>
          <w:rStyle w:val="colornavy"/>
          <w:rFonts w:ascii="Arial" w:hAnsi="Arial" w:cs="Arial"/>
          <w:sz w:val="24"/>
          <w:szCs w:val="24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septembra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Predlog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odluke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obrazovanju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Anketnog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odbora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radi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utvrđivanja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činjenica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okolnosti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ubistva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gospodina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Olivera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Ivanovića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predsednika</w:t>
      </w:r>
      <w:r w:rsid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Građanske</w:t>
      </w:r>
      <w:r w:rsid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inicijative</w:t>
      </w:r>
      <w:r w:rsid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 w:rsid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„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Srbija</w:t>
      </w:r>
      <w:r w:rsid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demokratija</w:t>
      </w:r>
      <w:r w:rsid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pravda</w:t>
      </w:r>
      <w:r w:rsid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“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počinjenog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u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Kosovskoj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Mitrovici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dana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16. </w:t>
      </w:r>
      <w:proofErr w:type="gramStart"/>
      <w:r>
        <w:rPr>
          <w:rStyle w:val="colornavy1"/>
          <w:rFonts w:ascii="Arial" w:hAnsi="Arial" w:cs="Arial"/>
          <w:color w:val="000000"/>
          <w:sz w:val="24"/>
          <w:szCs w:val="24"/>
        </w:rPr>
        <w:t>januara</w:t>
      </w:r>
      <w:proofErr w:type="gramEnd"/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2018. </w:t>
      </w:r>
      <w:proofErr w:type="gramStart"/>
      <w:r>
        <w:rPr>
          <w:rStyle w:val="colornavy1"/>
          <w:rFonts w:ascii="Arial" w:hAnsi="Arial" w:cs="Arial"/>
          <w:color w:val="000000"/>
          <w:sz w:val="24"/>
          <w:szCs w:val="24"/>
        </w:rPr>
        <w:t>godine</w:t>
      </w:r>
      <w:proofErr w:type="gramEnd"/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koji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su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podneli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poslanici</w:t>
      </w:r>
      <w:r w:rsidR="00C807D4" w:rsidRPr="00CA74C6">
        <w:rPr>
          <w:rStyle w:val="colornavy1"/>
          <w:rFonts w:ascii="Arial" w:hAnsi="Arial" w:cs="Arial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dr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S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anda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R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ašković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I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vić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,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dr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D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ijana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Vukomanović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,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Đ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orđe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V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ukadinović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i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Slaviša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Ristić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5.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marta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20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</w:rPr>
        <w:t>1</w:t>
      </w:r>
      <w:r w:rsidR="00C807D4" w:rsidRPr="00CA74C6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8.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F2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F2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F2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F2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2F2B73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deklaracije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genetički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modifikovanim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organizmima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7D4" w:rsidRPr="00CA74C6">
        <w:rPr>
          <w:rFonts w:ascii="Arial" w:hAnsi="Arial" w:cs="Arial"/>
          <w:sz w:val="24"/>
          <w:szCs w:val="24"/>
        </w:rPr>
        <w:t>4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).</w:t>
      </w:r>
    </w:p>
    <w:p w:rsidR="00C807D4" w:rsidRPr="00CA74C6" w:rsidRDefault="00572E3A" w:rsidP="008524A9">
      <w:pPr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:</w:t>
      </w:r>
    </w:p>
    <w:p w:rsidR="00C807D4" w:rsidRPr="00CA74C6" w:rsidRDefault="00572E3A" w:rsidP="008524A9">
      <w:pPr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:</w:t>
      </w:r>
    </w:p>
    <w:p w:rsidR="00C807D4" w:rsidRPr="00CA74C6" w:rsidRDefault="00572E3A" w:rsidP="00DE0744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080"/>
          <w:tab w:val="left" w:pos="1260"/>
          <w:tab w:val="left" w:pos="1800"/>
        </w:tabs>
        <w:spacing w:after="240" w:line="240" w:lineRule="auto"/>
        <w:ind w:left="91" w:firstLine="134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Razmatranje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Redovnog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godišnjeg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izveštaja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Poverenika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zaštitu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</w:rPr>
        <w:t>8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godinu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koji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je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podneo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Poverenik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zaštitu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ravnopravnosti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broj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</w:rPr>
        <w:t>02-467/19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od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15.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marta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 201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</w:rPr>
        <w:t>9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Cs/>
          <w:noProof/>
          <w:sz w:val="24"/>
          <w:szCs w:val="24"/>
          <w:lang w:val="sr-Cyrl-RS"/>
        </w:rPr>
        <w:t>godine</w:t>
      </w:r>
      <w:r w:rsidR="00C807D4" w:rsidRPr="00CA74C6">
        <w:rPr>
          <w:rFonts w:ascii="Arial" w:eastAsia="Calibri" w:hAnsi="Arial" w:cs="Arial"/>
          <w:bCs/>
          <w:noProof/>
          <w:sz w:val="24"/>
          <w:szCs w:val="24"/>
          <w:lang w:val="sr-Cyrl-RS"/>
        </w:rPr>
        <w:t>),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Predlogom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zaključka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Odbora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ljudska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manjinska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prava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polova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septembra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godine</w:t>
      </w:r>
    </w:p>
    <w:p w:rsidR="00C807D4" w:rsidRPr="00CA74C6" w:rsidRDefault="00572E3A" w:rsidP="00DE074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  <w:tab w:val="left" w:pos="1170"/>
          <w:tab w:val="left" w:pos="1260"/>
          <w:tab w:val="left" w:pos="1800"/>
        </w:tabs>
        <w:spacing w:after="240" w:line="240" w:lineRule="auto"/>
        <w:ind w:left="91" w:firstLine="1349"/>
        <w:jc w:val="both"/>
        <w:rPr>
          <w:rStyle w:val="colornavy"/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</w:t>
      </w:r>
      <w:r>
        <w:rPr>
          <w:rFonts w:ascii="Arial" w:hAnsi="Arial" w:cs="Arial"/>
          <w:b/>
          <w:sz w:val="24"/>
          <w:szCs w:val="24"/>
        </w:rPr>
        <w:t>omisije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istragu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posledica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NATO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bombardovanja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1999. </w:t>
      </w:r>
      <w:proofErr w:type="gramStart"/>
      <w:r>
        <w:rPr>
          <w:rFonts w:ascii="Arial" w:hAnsi="Arial" w:cs="Arial"/>
          <w:b/>
          <w:sz w:val="24"/>
          <w:szCs w:val="24"/>
        </w:rPr>
        <w:t>godine</w:t>
      </w:r>
      <w:proofErr w:type="gramEnd"/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zdravlje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građana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</w:t>
      </w:r>
      <w:r>
        <w:rPr>
          <w:rFonts w:ascii="Arial" w:hAnsi="Arial" w:cs="Arial"/>
          <w:b/>
          <w:sz w:val="24"/>
          <w:szCs w:val="24"/>
        </w:rPr>
        <w:t>rbije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kao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uticaj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životnu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sredinu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posebnim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osvrtom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posledice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koje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ostavila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upotreba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projektila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osiromašenim</w:t>
      </w:r>
      <w:r w:rsidR="00C807D4" w:rsidRPr="00CA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uranijumom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poslanik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doc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Darko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Laketić</w:t>
      </w:r>
      <w:r w:rsidR="00C807D4" w:rsidRPr="00CA74C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broj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 xml:space="preserve"> 02-2316/19 </w:t>
      </w:r>
      <w:r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od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 xml:space="preserve"> 10. </w:t>
      </w:r>
      <w:r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septembra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 xml:space="preserve"> 2019. </w:t>
      </w:r>
      <w:r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godine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  <w:lang w:val="sr-Cyrl-RS"/>
        </w:rPr>
        <w:t>)</w:t>
      </w:r>
      <w:r w:rsidR="00C807D4" w:rsidRPr="00CA74C6">
        <w:rPr>
          <w:rStyle w:val="colornavy"/>
          <w:rFonts w:ascii="Arial" w:hAnsi="Arial" w:cs="Arial"/>
          <w:color w:val="000000"/>
          <w:sz w:val="24"/>
          <w:szCs w:val="24"/>
        </w:rPr>
        <w:t>.</w:t>
      </w:r>
    </w:p>
    <w:p w:rsidR="00C807D4" w:rsidRPr="00CA74C6" w:rsidRDefault="00572E3A" w:rsidP="00D671E4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240" w:line="240" w:lineRule="auto"/>
        <w:ind w:left="142" w:firstLine="12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C807D4" w:rsidP="008524A9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240" w:line="240" w:lineRule="auto"/>
        <w:ind w:left="142"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C807D4" w:rsidRPr="00CA74C6" w:rsidRDefault="00C807D4" w:rsidP="008524A9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240" w:line="240" w:lineRule="auto"/>
        <w:ind w:left="142"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C807D4" w:rsidRPr="00CA74C6" w:rsidRDefault="00C807D4" w:rsidP="008524A9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240" w:line="240" w:lineRule="auto"/>
        <w:ind w:left="142"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C807D4" w:rsidRPr="00CA74C6" w:rsidRDefault="00572E3A" w:rsidP="00A4070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24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C807D4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C807D4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C807D4" w:rsidRPr="00CA74C6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03576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03576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03576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3576F" w:rsidRPr="000357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 w:rsidR="00592898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RAZMATRANjU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REDOVNOG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GODIŠNjEG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IZVEŠTAJA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POVERENIKA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ZAŠTITU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</w:rPr>
        <w:t>8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GODINU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PREDLOGOM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ZAKLjUČKA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ODBORA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LjUDSKA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MANjINSKA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PRAVA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POLOVA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SEPTEMBRA</w:t>
      </w:r>
      <w:r w:rsidR="00C807D4"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GODINE</w:t>
      </w:r>
    </w:p>
    <w:p w:rsidR="00C807D4" w:rsidRPr="00CA74C6" w:rsidRDefault="00572E3A" w:rsidP="00A40704">
      <w:pPr>
        <w:spacing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192, 193.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godišnjem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ljudska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manjinska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polova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podnele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Brankica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Janković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Poverenik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zaštitu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ravnopravnosti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Jasmina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Karanac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ljudska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manjinska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ravnopravnost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polova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807D4" w:rsidRPr="00CA74C6" w:rsidRDefault="00572E3A" w:rsidP="00A4070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).</w:t>
      </w:r>
    </w:p>
    <w:p w:rsidR="00C807D4" w:rsidRPr="00CA74C6" w:rsidRDefault="00572E3A" w:rsidP="00D671E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Posle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Default="00572E3A" w:rsidP="00D671E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>,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B64D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B64D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4D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B64D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3F4437" w:rsidRDefault="003F4437" w:rsidP="00D671E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F4437" w:rsidRPr="00CA74C6" w:rsidRDefault="003F4437" w:rsidP="00D671E4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7D4" w:rsidRPr="00CA74C6" w:rsidRDefault="00572E3A" w:rsidP="003F4437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).</w:t>
      </w:r>
    </w:p>
    <w:p w:rsidR="00C807D4" w:rsidRPr="00CA74C6" w:rsidRDefault="00C807D4" w:rsidP="003F4437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ČLANOVA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K</w:t>
      </w:r>
      <w:r w:rsidR="00572E3A">
        <w:rPr>
          <w:rFonts w:ascii="Arial" w:hAnsi="Arial" w:cs="Arial"/>
          <w:b/>
          <w:sz w:val="24"/>
          <w:szCs w:val="24"/>
        </w:rPr>
        <w:t>OMISIJE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ZA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ISTRAGU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POSLEDICA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NATO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BOMBARDOVANjA</w:t>
      </w:r>
      <w:r w:rsidRPr="00CA74C6">
        <w:rPr>
          <w:rFonts w:ascii="Arial" w:hAnsi="Arial" w:cs="Arial"/>
          <w:b/>
          <w:sz w:val="24"/>
          <w:szCs w:val="24"/>
        </w:rPr>
        <w:t xml:space="preserve"> 1999. </w:t>
      </w:r>
      <w:r w:rsidR="00572E3A">
        <w:rPr>
          <w:rFonts w:ascii="Arial" w:hAnsi="Arial" w:cs="Arial"/>
          <w:b/>
          <w:sz w:val="24"/>
          <w:szCs w:val="24"/>
        </w:rPr>
        <w:t>GODINE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ZDRAVLjE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GRAĐANA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S</w:t>
      </w:r>
      <w:r w:rsidR="00572E3A">
        <w:rPr>
          <w:rFonts w:ascii="Arial" w:hAnsi="Arial" w:cs="Arial"/>
          <w:b/>
          <w:sz w:val="24"/>
          <w:szCs w:val="24"/>
        </w:rPr>
        <w:t>RBIJE</w:t>
      </w:r>
      <w:r w:rsidRPr="00CA74C6">
        <w:rPr>
          <w:rFonts w:ascii="Arial" w:hAnsi="Arial" w:cs="Arial"/>
          <w:b/>
          <w:sz w:val="24"/>
          <w:szCs w:val="24"/>
        </w:rPr>
        <w:t xml:space="preserve">, </w:t>
      </w:r>
      <w:r w:rsidR="00572E3A">
        <w:rPr>
          <w:rFonts w:ascii="Arial" w:hAnsi="Arial" w:cs="Arial"/>
          <w:b/>
          <w:sz w:val="24"/>
          <w:szCs w:val="24"/>
        </w:rPr>
        <w:t>KAO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I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UTICAJ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ŽIVOTNU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SREDINU</w:t>
      </w:r>
      <w:r w:rsidRPr="00CA74C6">
        <w:rPr>
          <w:rFonts w:ascii="Arial" w:hAnsi="Arial" w:cs="Arial"/>
          <w:b/>
          <w:sz w:val="24"/>
          <w:szCs w:val="24"/>
        </w:rPr>
        <w:t xml:space="preserve">, </w:t>
      </w:r>
      <w:r w:rsidR="00572E3A">
        <w:rPr>
          <w:rFonts w:ascii="Arial" w:hAnsi="Arial" w:cs="Arial"/>
          <w:b/>
          <w:sz w:val="24"/>
          <w:szCs w:val="24"/>
        </w:rPr>
        <w:t>SA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POSEBNIM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OSVRTOM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POSLEDICE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KOJE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OSTAVILA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UPOTREBA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PROJEKTILA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SA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OSIROMAŠENIM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URANIJUMOM</w:t>
      </w:r>
    </w:p>
    <w:p w:rsidR="00C807D4" w:rsidRPr="00CA74C6" w:rsidRDefault="00572E3A" w:rsidP="003F4437">
      <w:pPr>
        <w:spacing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807D4" w:rsidRPr="00CA74C6" w:rsidRDefault="00572E3A" w:rsidP="003F4437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obrazložio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doc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Darko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Laketić</w:t>
      </w:r>
      <w:r w:rsidR="00C807D4" w:rsidRPr="00CA74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807D4" w:rsidRPr="00CA74C6" w:rsidRDefault="00572E3A" w:rsidP="003F4437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92898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Grubor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3F4437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3F4437">
      <w:pPr>
        <w:tabs>
          <w:tab w:val="left" w:pos="1418"/>
        </w:tabs>
        <w:spacing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sredu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2. </w:t>
      </w:r>
      <w:r>
        <w:rPr>
          <w:rFonts w:ascii="Arial" w:hAnsi="Arial" w:cs="Arial"/>
          <w:bCs/>
          <w:sz w:val="24"/>
          <w:szCs w:val="24"/>
          <w:lang w:val="sr-Cyrl-RS"/>
        </w:rPr>
        <w:t>oktobar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9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lastRenderedPageBreak/>
        <w:t>kao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Prve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592898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592898" w:rsidRPr="00CA74C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592898" w:rsidRPr="00CA74C6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592898" w:rsidRPr="00CA74C6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C807D4" w:rsidRPr="00CA74C6" w:rsidRDefault="00572E3A" w:rsidP="003F4437">
      <w:pPr>
        <w:spacing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40704" w:rsidRPr="00CA74C6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C807D4" w:rsidP="008524A9">
      <w:pPr>
        <w:spacing w:after="120" w:line="240" w:lineRule="auto"/>
        <w:ind w:firstLine="144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07D4" w:rsidRPr="00CA74C6" w:rsidRDefault="00572E3A" w:rsidP="00913023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592898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92898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92898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-</w:t>
      </w:r>
      <w:r w:rsidR="00C807D4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C807D4" w:rsidRPr="00CA7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C807D4" w:rsidRPr="00CA74C6" w:rsidRDefault="00572E3A" w:rsidP="008524A9">
      <w:pPr>
        <w:tabs>
          <w:tab w:val="left" w:pos="1134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F4437" w:rsidRDefault="003F4437" w:rsidP="008524A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807D4" w:rsidRPr="00CA74C6" w:rsidRDefault="00572E3A" w:rsidP="003F4437">
      <w:pPr>
        <w:spacing w:before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807D4" w:rsidRPr="00CA74C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</w:rPr>
        <w:t>72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7D4" w:rsidRPr="00CA74C6">
        <w:rPr>
          <w:rFonts w:ascii="Arial" w:eastAsia="Times New Roman" w:hAnsi="Arial" w:cs="Arial"/>
          <w:sz w:val="24"/>
          <w:szCs w:val="24"/>
        </w:rPr>
        <w:t>129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3F4437">
      <w:pPr>
        <w:spacing w:before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C807D4" w:rsidRPr="00CA74C6">
        <w:rPr>
          <w:rFonts w:ascii="Arial" w:eastAsia="Times New Roman" w:hAnsi="Arial" w:cs="Arial"/>
          <w:sz w:val="24"/>
          <w:szCs w:val="24"/>
        </w:rPr>
        <w:t>.</w:t>
      </w:r>
    </w:p>
    <w:p w:rsidR="00C807D4" w:rsidRPr="00CA74C6" w:rsidRDefault="00572E3A" w:rsidP="003F4437">
      <w:pPr>
        <w:shd w:val="clear" w:color="auto" w:fill="FFFFFF"/>
        <w:spacing w:before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7D4" w:rsidRPr="00CA74C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F4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6325B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6325B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96325B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96325B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3F4437">
      <w:pPr>
        <w:shd w:val="clear" w:color="auto" w:fill="FFFFFF" w:themeFill="background1"/>
        <w:tabs>
          <w:tab w:val="left" w:pos="1170"/>
        </w:tabs>
        <w:spacing w:before="120" w:line="240" w:lineRule="auto"/>
        <w:ind w:firstLine="144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C807D4" w:rsidRPr="00CA74C6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</w:p>
    <w:p w:rsidR="00C807D4" w:rsidRPr="00CA74C6" w:rsidRDefault="00C807D4" w:rsidP="003F443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CA74C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572E3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CA74C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572E3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CA74C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572E3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CA74C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6325B" w:rsidRPr="00CA74C6">
        <w:rPr>
          <w:rFonts w:ascii="Arial" w:hAnsi="Arial" w:cs="Arial"/>
          <w:b/>
          <w:sz w:val="24"/>
          <w:szCs w:val="24"/>
          <w:lang w:val="sr-Cyrl-RS"/>
        </w:rPr>
        <w:t>-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RAZMATRANjE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REDOVNOG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GODIŠNjEG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IZVEŠTAJA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POVERENIKA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ZAŠTITU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RAVNOPRAVNOSTI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</w:rPr>
        <w:t>8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.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GODINU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,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SA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PREDLOGOM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ZAKLjUČKA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ODBORA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ZA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LjUDSKA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MANjINSKA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PRAVA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I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RAVNOPRAVNOST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POLOVA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OD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10.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SEPTEMBRA</w:t>
      </w:r>
      <w:r w:rsidRPr="00CA74C6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 xml:space="preserve"> 2019. </w:t>
      </w:r>
      <w:r w:rsidR="00572E3A"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  <w:t>GODINE</w:t>
      </w:r>
    </w:p>
    <w:p w:rsidR="00C807D4" w:rsidRDefault="00572E3A" w:rsidP="003F443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lastRenderedPageBreak/>
        <w:t>Narodna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gramStart"/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129 </w:t>
      </w:r>
      <w:r>
        <w:rPr>
          <w:rFonts w:ascii="Arial" w:hAnsi="Arial" w:cs="Arial"/>
          <w:sz w:val="24"/>
          <w:szCs w:val="24"/>
          <w:lang w:val="sr-Cyrl-RS"/>
        </w:rPr>
        <w:t>je</w:t>
      </w:r>
      <w:proofErr w:type="gramEnd"/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3F4437" w:rsidRDefault="003F4437" w:rsidP="003F443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F4437" w:rsidRDefault="003F4437" w:rsidP="00913023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7D4" w:rsidRPr="00CA74C6" w:rsidRDefault="00C807D4" w:rsidP="00913023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CA74C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O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A74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ČLANOVA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K</w:t>
      </w:r>
      <w:r w:rsidR="00572E3A">
        <w:rPr>
          <w:rFonts w:ascii="Arial" w:hAnsi="Arial" w:cs="Arial"/>
          <w:b/>
          <w:sz w:val="24"/>
          <w:szCs w:val="24"/>
        </w:rPr>
        <w:t>OMISIJE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ZA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ISTRAGU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POSLEDICA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NATO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BOMBARDOVANjA</w:t>
      </w:r>
      <w:r w:rsidRPr="00CA74C6">
        <w:rPr>
          <w:rFonts w:ascii="Arial" w:hAnsi="Arial" w:cs="Arial"/>
          <w:b/>
          <w:sz w:val="24"/>
          <w:szCs w:val="24"/>
        </w:rPr>
        <w:t xml:space="preserve"> 1999. </w:t>
      </w:r>
      <w:r w:rsidR="00572E3A">
        <w:rPr>
          <w:rFonts w:ascii="Arial" w:hAnsi="Arial" w:cs="Arial"/>
          <w:b/>
          <w:sz w:val="24"/>
          <w:szCs w:val="24"/>
        </w:rPr>
        <w:t>GODINE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ZDRAVLjE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GRAĐANA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  <w:lang w:val="sr-Cyrl-RS"/>
        </w:rPr>
        <w:t>S</w:t>
      </w:r>
      <w:r w:rsidR="00572E3A">
        <w:rPr>
          <w:rFonts w:ascii="Arial" w:hAnsi="Arial" w:cs="Arial"/>
          <w:b/>
          <w:sz w:val="24"/>
          <w:szCs w:val="24"/>
        </w:rPr>
        <w:t>RBIJE</w:t>
      </w:r>
      <w:r w:rsidRPr="00CA74C6">
        <w:rPr>
          <w:rFonts w:ascii="Arial" w:hAnsi="Arial" w:cs="Arial"/>
          <w:b/>
          <w:sz w:val="24"/>
          <w:szCs w:val="24"/>
        </w:rPr>
        <w:t xml:space="preserve">, </w:t>
      </w:r>
      <w:r w:rsidR="00572E3A">
        <w:rPr>
          <w:rFonts w:ascii="Arial" w:hAnsi="Arial" w:cs="Arial"/>
          <w:b/>
          <w:sz w:val="24"/>
          <w:szCs w:val="24"/>
        </w:rPr>
        <w:t>KAO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I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UTICAJ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ŽIVOTNU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SREDINU</w:t>
      </w:r>
      <w:r w:rsidRPr="00CA74C6">
        <w:rPr>
          <w:rFonts w:ascii="Arial" w:hAnsi="Arial" w:cs="Arial"/>
          <w:b/>
          <w:sz w:val="24"/>
          <w:szCs w:val="24"/>
        </w:rPr>
        <w:t xml:space="preserve">, </w:t>
      </w:r>
      <w:r w:rsidR="00572E3A">
        <w:rPr>
          <w:rFonts w:ascii="Arial" w:hAnsi="Arial" w:cs="Arial"/>
          <w:b/>
          <w:sz w:val="24"/>
          <w:szCs w:val="24"/>
        </w:rPr>
        <w:t>SA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POSEBNIM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OSVRTOM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NA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POSLEDICE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KOJE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JE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OSTAVILA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UPOTREBA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PROJEKTILA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SA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OSIROMAŠENIM</w:t>
      </w:r>
      <w:r w:rsidRPr="00CA74C6">
        <w:rPr>
          <w:rFonts w:ascii="Arial" w:hAnsi="Arial" w:cs="Arial"/>
          <w:b/>
          <w:sz w:val="24"/>
          <w:szCs w:val="24"/>
        </w:rPr>
        <w:t xml:space="preserve"> </w:t>
      </w:r>
      <w:r w:rsidR="00572E3A">
        <w:rPr>
          <w:rFonts w:ascii="Arial" w:hAnsi="Arial" w:cs="Arial"/>
          <w:b/>
          <w:sz w:val="24"/>
          <w:szCs w:val="24"/>
        </w:rPr>
        <w:t>URANIJUMOM</w:t>
      </w:r>
    </w:p>
    <w:p w:rsidR="00C807D4" w:rsidRPr="00CA74C6" w:rsidRDefault="00572E3A" w:rsidP="00913023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C807D4" w:rsidRPr="00CA7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C807D4" w:rsidRPr="00CA74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posledica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bombardovanja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uticaj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osvrtom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posledice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upotreba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osiromašenim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uranijumom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91302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Pr="00CA74C6" w:rsidRDefault="00572E3A" w:rsidP="0091302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 xml:space="preserve"> 10,00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7D4" w:rsidRPr="00CA74C6">
        <w:rPr>
          <w:rFonts w:ascii="Arial" w:hAnsi="Arial" w:cs="Arial"/>
          <w:sz w:val="24"/>
          <w:szCs w:val="24"/>
          <w:lang w:val="sr-Cyrl-RS"/>
        </w:rPr>
        <w:t>.</w:t>
      </w:r>
    </w:p>
    <w:p w:rsidR="00C807D4" w:rsidRDefault="00C807D4" w:rsidP="008524A9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3F4437" w:rsidRPr="00CA74C6" w:rsidRDefault="003F4437" w:rsidP="008524A9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811B8" w:rsidRPr="00CA74C6" w:rsidRDefault="00B811B8" w:rsidP="008524A9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811B8" w:rsidRPr="00CA74C6" w:rsidRDefault="00572E3A" w:rsidP="00B811B8">
      <w:pPr>
        <w:spacing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GENERALNI</w:t>
      </w:r>
      <w:r w:rsidR="00B811B8"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</w:r>
      <w:r w:rsidR="00B811B8" w:rsidRPr="00CA74C6">
        <w:rPr>
          <w:rFonts w:ascii="Arial" w:hAnsi="Arial" w:cs="Arial"/>
          <w:sz w:val="24"/>
          <w:szCs w:val="24"/>
          <w:lang w:val="sr-Cyrl-RS"/>
        </w:rPr>
        <w:tab/>
        <w:t xml:space="preserve">      </w:t>
      </w: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B811B8" w:rsidRPr="00CA74C6" w:rsidRDefault="00B811B8" w:rsidP="00B811B8">
      <w:pPr>
        <w:spacing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811B8" w:rsidRPr="00CA74C6" w:rsidRDefault="00B811B8" w:rsidP="00B811B8">
      <w:pPr>
        <w:spacing w:after="120" w:line="240" w:lineRule="auto"/>
        <w:rPr>
          <w:rFonts w:ascii="Arial" w:hAnsi="Arial" w:cs="Arial"/>
          <w:sz w:val="24"/>
          <w:szCs w:val="24"/>
          <w:lang w:val="sr-Cyrl-RS"/>
        </w:rPr>
      </w:pPr>
      <w:r w:rsidRPr="00CA74C6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572E3A">
        <w:rPr>
          <w:rFonts w:ascii="Arial" w:hAnsi="Arial" w:cs="Arial"/>
          <w:sz w:val="24"/>
          <w:szCs w:val="24"/>
          <w:lang w:val="sr-Cyrl-RS"/>
        </w:rPr>
        <w:t>Srđan</w:t>
      </w:r>
      <w:r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sz w:val="24"/>
          <w:szCs w:val="24"/>
          <w:lang w:val="sr-Cyrl-RS"/>
        </w:rPr>
        <w:t>Smiljanić</w:t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</w:r>
      <w:r w:rsidRPr="00CA74C6">
        <w:rPr>
          <w:rFonts w:ascii="Arial" w:hAnsi="Arial" w:cs="Arial"/>
          <w:sz w:val="24"/>
          <w:szCs w:val="24"/>
          <w:lang w:val="sr-Cyrl-RS"/>
        </w:rPr>
        <w:tab/>
        <w:t xml:space="preserve">      </w:t>
      </w:r>
      <w:r w:rsidR="00A149F2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sz w:val="24"/>
          <w:szCs w:val="24"/>
          <w:lang w:val="sr-Cyrl-RS"/>
        </w:rPr>
        <w:t>Maja</w:t>
      </w:r>
      <w:r w:rsidRPr="00CA74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E3A">
        <w:rPr>
          <w:rFonts w:ascii="Arial" w:hAnsi="Arial" w:cs="Arial"/>
          <w:sz w:val="24"/>
          <w:szCs w:val="24"/>
          <w:lang w:val="sr-Cyrl-RS"/>
        </w:rPr>
        <w:t>Gojković</w:t>
      </w:r>
    </w:p>
    <w:sectPr w:rsidR="00B811B8" w:rsidRPr="00CA74C6" w:rsidSect="000977A2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0C" w:rsidRDefault="000C3B0C">
      <w:pPr>
        <w:spacing w:after="0" w:line="240" w:lineRule="auto"/>
      </w:pPr>
      <w:r>
        <w:separator/>
      </w:r>
    </w:p>
  </w:endnote>
  <w:endnote w:type="continuationSeparator" w:id="0">
    <w:p w:rsidR="000C3B0C" w:rsidRDefault="000C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0C" w:rsidRDefault="000C3B0C">
      <w:pPr>
        <w:spacing w:after="0" w:line="240" w:lineRule="auto"/>
      </w:pPr>
      <w:r>
        <w:separator/>
      </w:r>
    </w:p>
  </w:footnote>
  <w:footnote w:type="continuationSeparator" w:id="0">
    <w:p w:rsidR="000C3B0C" w:rsidRDefault="000C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957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7A2" w:rsidRDefault="00446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9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77A2" w:rsidRDefault="000C3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65C3"/>
    <w:multiLevelType w:val="hybridMultilevel"/>
    <w:tmpl w:val="77CADFE0"/>
    <w:lvl w:ilvl="0" w:tplc="ED96151A">
      <w:start w:val="1"/>
      <w:numFmt w:val="decimal"/>
      <w:lvlText w:val="%1."/>
      <w:lvlJc w:val="left"/>
      <w:pPr>
        <w:ind w:left="2552" w:hanging="360"/>
      </w:pPr>
      <w:rPr>
        <w:rFonts w:eastAsia="Batang" w:cs="Arial"/>
        <w:b/>
        <w:sz w:val="24"/>
      </w:rPr>
    </w:lvl>
    <w:lvl w:ilvl="1" w:tplc="04090019">
      <w:start w:val="1"/>
      <w:numFmt w:val="lowerLetter"/>
      <w:lvlText w:val="%2."/>
      <w:lvlJc w:val="left"/>
      <w:pPr>
        <w:ind w:left="3272" w:hanging="360"/>
      </w:pPr>
    </w:lvl>
    <w:lvl w:ilvl="2" w:tplc="0409001B">
      <w:start w:val="1"/>
      <w:numFmt w:val="lowerRoman"/>
      <w:lvlText w:val="%3."/>
      <w:lvlJc w:val="right"/>
      <w:pPr>
        <w:ind w:left="3992" w:hanging="180"/>
      </w:pPr>
    </w:lvl>
    <w:lvl w:ilvl="3" w:tplc="0409000F">
      <w:start w:val="1"/>
      <w:numFmt w:val="decimal"/>
      <w:lvlText w:val="%4."/>
      <w:lvlJc w:val="left"/>
      <w:pPr>
        <w:ind w:left="4712" w:hanging="360"/>
      </w:pPr>
    </w:lvl>
    <w:lvl w:ilvl="4" w:tplc="04090019">
      <w:start w:val="1"/>
      <w:numFmt w:val="lowerLetter"/>
      <w:lvlText w:val="%5."/>
      <w:lvlJc w:val="left"/>
      <w:pPr>
        <w:ind w:left="5432" w:hanging="360"/>
      </w:pPr>
    </w:lvl>
    <w:lvl w:ilvl="5" w:tplc="0409001B">
      <w:start w:val="1"/>
      <w:numFmt w:val="lowerRoman"/>
      <w:lvlText w:val="%6."/>
      <w:lvlJc w:val="right"/>
      <w:pPr>
        <w:ind w:left="6152" w:hanging="180"/>
      </w:pPr>
    </w:lvl>
    <w:lvl w:ilvl="6" w:tplc="0409000F">
      <w:start w:val="1"/>
      <w:numFmt w:val="decimal"/>
      <w:lvlText w:val="%7."/>
      <w:lvlJc w:val="left"/>
      <w:pPr>
        <w:ind w:left="6872" w:hanging="360"/>
      </w:pPr>
    </w:lvl>
    <w:lvl w:ilvl="7" w:tplc="04090019">
      <w:start w:val="1"/>
      <w:numFmt w:val="lowerLetter"/>
      <w:lvlText w:val="%8."/>
      <w:lvlJc w:val="left"/>
      <w:pPr>
        <w:ind w:left="7592" w:hanging="360"/>
      </w:pPr>
    </w:lvl>
    <w:lvl w:ilvl="8" w:tplc="0409001B">
      <w:start w:val="1"/>
      <w:numFmt w:val="lowerRoman"/>
      <w:lvlText w:val="%9."/>
      <w:lvlJc w:val="right"/>
      <w:pPr>
        <w:ind w:left="8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82"/>
    <w:rsid w:val="0003576F"/>
    <w:rsid w:val="000416B8"/>
    <w:rsid w:val="000C3B0C"/>
    <w:rsid w:val="001604C1"/>
    <w:rsid w:val="002526DB"/>
    <w:rsid w:val="002F2B73"/>
    <w:rsid w:val="003F4437"/>
    <w:rsid w:val="00446282"/>
    <w:rsid w:val="004730B3"/>
    <w:rsid w:val="00572E3A"/>
    <w:rsid w:val="00592898"/>
    <w:rsid w:val="00606B6E"/>
    <w:rsid w:val="0061593C"/>
    <w:rsid w:val="00634566"/>
    <w:rsid w:val="0074115F"/>
    <w:rsid w:val="007E5FCC"/>
    <w:rsid w:val="00835A40"/>
    <w:rsid w:val="00842663"/>
    <w:rsid w:val="008524A9"/>
    <w:rsid w:val="008B7C94"/>
    <w:rsid w:val="00913023"/>
    <w:rsid w:val="0096325B"/>
    <w:rsid w:val="00981B76"/>
    <w:rsid w:val="00A149F2"/>
    <w:rsid w:val="00A40704"/>
    <w:rsid w:val="00A4505C"/>
    <w:rsid w:val="00A60D6C"/>
    <w:rsid w:val="00A71C9A"/>
    <w:rsid w:val="00AC413A"/>
    <w:rsid w:val="00B40B29"/>
    <w:rsid w:val="00B62E49"/>
    <w:rsid w:val="00B64D05"/>
    <w:rsid w:val="00B811B8"/>
    <w:rsid w:val="00C807D4"/>
    <w:rsid w:val="00CA74C6"/>
    <w:rsid w:val="00CC4AD5"/>
    <w:rsid w:val="00D2429D"/>
    <w:rsid w:val="00D44DBE"/>
    <w:rsid w:val="00D671E4"/>
    <w:rsid w:val="00D903CF"/>
    <w:rsid w:val="00DE0744"/>
    <w:rsid w:val="00F605FA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C492"/>
  <w15:docId w15:val="{FC7467DF-B3F0-41E2-AF4B-88F5F042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7D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446282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446282"/>
    <w:pPr>
      <w:ind w:left="720"/>
      <w:contextualSpacing/>
    </w:pPr>
  </w:style>
  <w:style w:type="character" w:customStyle="1" w:styleId="colornavy">
    <w:name w:val="color_navy"/>
    <w:rsid w:val="00446282"/>
  </w:style>
  <w:style w:type="character" w:customStyle="1" w:styleId="colornavy1">
    <w:name w:val="color_navy1"/>
    <w:rsid w:val="0044628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44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82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2019-10-18T09:58:00Z</cp:lastPrinted>
  <dcterms:created xsi:type="dcterms:W3CDTF">2019-11-12T14:33:00Z</dcterms:created>
  <dcterms:modified xsi:type="dcterms:W3CDTF">2019-11-12T14:33:00Z</dcterms:modified>
</cp:coreProperties>
</file>