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19" w:rsidRPr="003F4A32" w:rsidRDefault="005D4AB5" w:rsidP="00461619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REPUBLIKA</w:t>
      </w:r>
      <w:r w:rsidR="00461619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46161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  <w:r w:rsidR="00461619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</w:t>
      </w:r>
    </w:p>
    <w:p w:rsidR="00461619" w:rsidRPr="008A32F3" w:rsidRDefault="005D4AB5" w:rsidP="00461619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461619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461619" w:rsidRPr="00A11A97" w:rsidRDefault="00461619" w:rsidP="00461619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5D4AB5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984BC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06-2/173-19</w:t>
      </w:r>
      <w:r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461619" w:rsidRPr="003F4A32" w:rsidRDefault="00461619" w:rsidP="00461619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15. </w:t>
      </w:r>
      <w:r w:rsidR="005D4AB5">
        <w:rPr>
          <w:rFonts w:ascii="Arial" w:eastAsia="Times New Roman" w:hAnsi="Arial" w:cs="Arial"/>
          <w:sz w:val="24"/>
          <w:szCs w:val="24"/>
          <w:lang w:val="sr-Cyrl-RS"/>
        </w:rPr>
        <w:t>jul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2019</w:t>
      </w:r>
      <w:r w:rsidRPr="003F4A3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5D4AB5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461619" w:rsidRPr="003F4A32" w:rsidRDefault="005D4AB5" w:rsidP="00461619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461619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461619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461619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461619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461619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461619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461619" w:rsidRPr="003F4A3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461619" w:rsidRPr="003F4A32" w:rsidRDefault="00461619" w:rsidP="00461619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461619" w:rsidRDefault="00461619" w:rsidP="00461619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D43B7" w:rsidRPr="001D43B7" w:rsidRDefault="001D43B7" w:rsidP="00461619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61619" w:rsidRPr="00C33576" w:rsidRDefault="005D4AB5" w:rsidP="00461619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2"/>
          <w:szCs w:val="32"/>
          <w:lang w:val="sr-Cyrl-RS"/>
        </w:rPr>
      </w:pPr>
      <w:r>
        <w:rPr>
          <w:rFonts w:ascii="Arial" w:eastAsia="Times New Roman" w:hAnsi="Arial" w:cs="Arial"/>
          <w:b/>
          <w:sz w:val="32"/>
          <w:szCs w:val="32"/>
          <w:lang w:val="ru-RU"/>
        </w:rPr>
        <w:t>Z</w:t>
      </w:r>
      <w:r w:rsidR="00461619" w:rsidRPr="00C33576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A</w:t>
      </w:r>
      <w:r w:rsidR="00461619" w:rsidRPr="00C33576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P</w:t>
      </w:r>
      <w:r w:rsidR="00461619" w:rsidRPr="00C33576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461619" w:rsidRPr="00C33576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S</w:t>
      </w:r>
      <w:r w:rsidR="00461619" w:rsidRPr="00C33576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N</w:t>
      </w:r>
      <w:r w:rsidR="00461619" w:rsidRPr="00C33576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I</w:t>
      </w:r>
      <w:r w:rsidR="00461619" w:rsidRPr="00C33576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ru-RU"/>
        </w:rPr>
        <w:t>K</w:t>
      </w:r>
    </w:p>
    <w:p w:rsidR="00461619" w:rsidRPr="00BE5E0B" w:rsidRDefault="005D4AB5" w:rsidP="00461619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DVADESET</w:t>
      </w:r>
      <w:r w:rsidR="00461619" w:rsidRPr="00BE5E0B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PETE</w:t>
      </w:r>
      <w:r w:rsidR="00461619" w:rsidRPr="00BE5E0B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POSEBNE</w:t>
      </w:r>
      <w:r w:rsidR="00461619" w:rsidRPr="00BE5E0B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SEDNICE</w:t>
      </w:r>
      <w:r w:rsidR="00461619" w:rsidRPr="00BE5E0B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NARODNE</w:t>
      </w:r>
      <w:r w:rsidR="00461619" w:rsidRPr="00BE5E0B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SKUPŠTINE</w:t>
      </w:r>
    </w:p>
    <w:p w:rsidR="00461619" w:rsidRPr="00BE5E0B" w:rsidRDefault="005D4AB5" w:rsidP="00461619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REPUBLIKE</w:t>
      </w:r>
      <w:r w:rsidR="00461619" w:rsidRPr="00BE5E0B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SRBIJE</w:t>
      </w:r>
      <w:r w:rsidR="00461619" w:rsidRPr="00BE5E0B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U</w:t>
      </w:r>
      <w:r w:rsidR="00461619" w:rsidRPr="00BE5E0B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JEDANAESTOM</w:t>
      </w:r>
      <w:r w:rsidR="00461619" w:rsidRPr="00BE5E0B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SAZIVU</w:t>
      </w:r>
      <w:r w:rsidR="00461619" w:rsidRPr="00BE5E0B">
        <w:rPr>
          <w:rFonts w:ascii="Arial" w:eastAsia="Times New Roman" w:hAnsi="Arial" w:cs="Arial"/>
          <w:b/>
          <w:sz w:val="26"/>
          <w:szCs w:val="26"/>
          <w:lang w:val="sr-Cyrl-RS"/>
        </w:rPr>
        <w:t>,</w:t>
      </w:r>
    </w:p>
    <w:p w:rsidR="00461619" w:rsidRDefault="005D4AB5" w:rsidP="00461619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RS"/>
        </w:rPr>
        <w:t>ODRŽANE</w:t>
      </w:r>
      <w:r w:rsidR="00461619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10, 11, 12</w:t>
      </w:r>
      <w:r w:rsidR="00461619">
        <w:rPr>
          <w:rFonts w:ascii="Arial" w:eastAsia="Times New Roman" w:hAnsi="Arial" w:cs="Arial"/>
          <w:b/>
          <w:sz w:val="26"/>
          <w:szCs w:val="26"/>
        </w:rPr>
        <w:t>.</w:t>
      </w:r>
      <w:r w:rsidR="00461619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i</w:t>
      </w:r>
      <w:r w:rsidR="00461619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15.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JULA</w:t>
      </w:r>
      <w:r w:rsidR="00461619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2019.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GODINE</w:t>
      </w:r>
    </w:p>
    <w:p w:rsidR="00461619" w:rsidRDefault="00461619" w:rsidP="00461619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1D43B7" w:rsidRPr="000618C5" w:rsidRDefault="001D43B7" w:rsidP="00461619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461619" w:rsidRPr="000618C5" w:rsidRDefault="005D4AB5" w:rsidP="001D43B7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počela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461619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61619"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="00461619" w:rsidRPr="000618C5">
        <w:rPr>
          <w:rFonts w:ascii="Arial" w:eastAsia="Times New Roman" w:hAnsi="Arial" w:cs="Arial"/>
          <w:sz w:val="24"/>
          <w:szCs w:val="24"/>
        </w:rPr>
        <w:t>0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461619" w:rsidRPr="000618C5" w:rsidRDefault="005D4AB5" w:rsidP="001D43B7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predsedavala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Gojković</w:t>
      </w:r>
      <w:r w:rsidR="00461619" w:rsidRPr="000618C5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461619" w:rsidRDefault="005D4AB5" w:rsidP="001D43B7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>
        <w:rPr>
          <w:rFonts w:ascii="Arial" w:eastAsia="Times New Roman" w:hAnsi="Arial" w:cs="Arial"/>
          <w:sz w:val="24"/>
          <w:szCs w:val="24"/>
          <w:lang w:val="sr-Cyrl-CS"/>
        </w:rPr>
        <w:t>la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 w:rsidR="00461619" w:rsidRPr="000618C5">
        <w:rPr>
          <w:rFonts w:ascii="Arial" w:eastAsia="Times New Roman" w:hAnsi="Arial" w:cs="Arial"/>
          <w:sz w:val="24"/>
          <w:szCs w:val="24"/>
        </w:rPr>
        <w:t>e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61619">
        <w:rPr>
          <w:rFonts w:ascii="Arial" w:eastAsia="Times New Roman" w:hAnsi="Arial" w:cs="Arial"/>
          <w:sz w:val="24"/>
          <w:szCs w:val="24"/>
          <w:lang w:val="sr-Cyrl-RS"/>
        </w:rPr>
        <w:t>91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6161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461619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1619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461619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461619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461619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461619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461619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461619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1619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461619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sali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461619">
        <w:rPr>
          <w:rFonts w:ascii="Arial" w:eastAsia="Times New Roman" w:hAnsi="Arial" w:cs="Arial"/>
          <w:sz w:val="24"/>
          <w:szCs w:val="24"/>
          <w:lang w:val="sr-Cyrl-CS"/>
        </w:rPr>
        <w:t>143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uslovi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61619" w:rsidRPr="000618C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461619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461619" w:rsidRPr="000618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461619" w:rsidRPr="000618C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1619" w:rsidRPr="001D43B7" w:rsidRDefault="005D4AB5" w:rsidP="001D43B7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461619" w:rsidRPr="001D43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461619" w:rsidRPr="001D43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461619" w:rsidRPr="001D43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461619" w:rsidRPr="001D43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461619" w:rsidRPr="001D43B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461619" w:rsidRPr="001D43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461619" w:rsidRPr="001D43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461619" w:rsidRPr="001D43B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461619" w:rsidRPr="001D43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461619" w:rsidRPr="001D43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461619" w:rsidRPr="001D43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461619" w:rsidRPr="001D43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461619" w:rsidRPr="001D43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461619" w:rsidRPr="001D43B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61619" w:rsidRPr="001D43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461619" w:rsidRPr="001D43B7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461619" w:rsidRPr="001D43B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Damjanović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Žigmanov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Knežević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Mirko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Krlić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Balint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Pastor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Zoltan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Arpad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Fremond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1619" w:rsidRPr="001D43B7" w:rsidRDefault="005D4AB5" w:rsidP="001D43B7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obavestila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ova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sazvana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roku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kraćem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utvrđenog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zbog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potrebe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što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razmotri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izveštaje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1619" w:rsidRPr="001D43B7" w:rsidRDefault="005D4AB5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Za</w:t>
      </w:r>
      <w:r w:rsidR="00461619" w:rsidRPr="001D43B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Dvadeset</w:t>
      </w:r>
      <w:r w:rsidR="00461619" w:rsidRPr="001D43B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petu</w:t>
      </w:r>
      <w:r w:rsidR="00461619" w:rsidRPr="001D43B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posebnu</w:t>
      </w:r>
      <w:r w:rsidR="00461619" w:rsidRPr="001D43B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sednicu</w:t>
      </w:r>
      <w:r w:rsidR="00461619" w:rsidRPr="001D43B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461619" w:rsidRPr="001D43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Jedanaestom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61619" w:rsidRPr="001D43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predsednik</w:t>
      </w:r>
      <w:r w:rsidR="00461619" w:rsidRPr="001D43B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je</w:t>
      </w:r>
      <w:r w:rsidR="00461619" w:rsidRPr="001D43B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utvrdila</w:t>
      </w:r>
      <w:r w:rsidR="00461619" w:rsidRPr="001D43B7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sledeći</w:t>
      </w:r>
    </w:p>
    <w:p w:rsidR="00461619" w:rsidRPr="001D43B7" w:rsidRDefault="00461619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ru-RU"/>
        </w:rPr>
      </w:pPr>
    </w:p>
    <w:p w:rsidR="00461619" w:rsidRPr="00CB0BE5" w:rsidRDefault="005D4AB5" w:rsidP="007E6749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D</w:t>
      </w:r>
      <w:r w:rsidR="00461619" w:rsidRPr="00CB0BE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n</w:t>
      </w:r>
      <w:r w:rsidR="00461619" w:rsidRPr="00CB0BE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e</w:t>
      </w:r>
      <w:r w:rsidR="00461619" w:rsidRPr="00CB0BE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v</w:t>
      </w:r>
      <w:r w:rsidR="00461619" w:rsidRPr="00CB0BE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n</w:t>
      </w:r>
      <w:r w:rsidR="00461619" w:rsidRPr="00CB0BE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i</w:t>
      </w:r>
      <w:r w:rsidR="00461619" w:rsidRPr="00CB0BE5">
        <w:rPr>
          <w:rFonts w:ascii="Arial" w:hAnsi="Arial" w:cs="Arial"/>
          <w:b/>
          <w:sz w:val="28"/>
          <w:szCs w:val="28"/>
          <w:lang w:val="ru-RU"/>
        </w:rPr>
        <w:t xml:space="preserve">   </w:t>
      </w:r>
      <w:r>
        <w:rPr>
          <w:rFonts w:ascii="Arial" w:hAnsi="Arial" w:cs="Arial"/>
          <w:b/>
          <w:sz w:val="28"/>
          <w:szCs w:val="28"/>
          <w:lang w:val="ru-RU"/>
        </w:rPr>
        <w:t>r</w:t>
      </w:r>
      <w:r w:rsidR="00461619" w:rsidRPr="00CB0BE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e</w:t>
      </w:r>
      <w:r w:rsidR="00461619" w:rsidRPr="00CB0BE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d</w:t>
      </w:r>
    </w:p>
    <w:p w:rsidR="00461619" w:rsidRPr="001D43B7" w:rsidRDefault="00461619" w:rsidP="001D43B7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461619" w:rsidRPr="00957470" w:rsidRDefault="00461619" w:rsidP="007E6749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1.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Razmatranje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izveštaja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o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sprovođenju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Zakona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o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slobodnom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pristupu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informacijama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od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javnog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značaja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i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Zakona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o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zaštiti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podataka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o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ličnosti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za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2018.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godinu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, </w:t>
      </w:r>
      <w:r w:rsidR="005D4AB5">
        <w:rPr>
          <w:rFonts w:ascii="Arial" w:hAnsi="Arial" w:cs="Arial"/>
          <w:sz w:val="24"/>
          <w:szCs w:val="24"/>
          <w:lang w:val="sr-Cyrl-CS"/>
        </w:rPr>
        <w:t>koji</w:t>
      </w:r>
      <w:r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CS"/>
        </w:rPr>
        <w:t>je</w:t>
      </w:r>
      <w:r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CS"/>
        </w:rPr>
        <w:t>podneo</w:t>
      </w:r>
      <w:r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CS"/>
        </w:rPr>
        <w:t>Poverenik</w:t>
      </w:r>
      <w:r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CS"/>
        </w:rPr>
        <w:t>za</w:t>
      </w:r>
      <w:r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CS"/>
        </w:rPr>
        <w:t>informacije</w:t>
      </w:r>
      <w:r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CS"/>
        </w:rPr>
        <w:t>od</w:t>
      </w:r>
      <w:r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CS"/>
        </w:rPr>
        <w:t>javnog</w:t>
      </w:r>
      <w:r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CS"/>
        </w:rPr>
        <w:t>značaja</w:t>
      </w:r>
      <w:r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CS"/>
        </w:rPr>
        <w:t>i</w:t>
      </w:r>
      <w:r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CS"/>
        </w:rPr>
        <w:t>zaštitu</w:t>
      </w:r>
      <w:r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CS"/>
        </w:rPr>
        <w:t>podataka</w:t>
      </w:r>
      <w:r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CS"/>
        </w:rPr>
        <w:t>o</w:t>
      </w:r>
      <w:r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CS"/>
        </w:rPr>
        <w:t>ličnosti</w:t>
      </w:r>
      <w:r w:rsidRPr="001D43B7">
        <w:rPr>
          <w:rFonts w:ascii="Arial" w:hAnsi="Arial" w:cs="Arial"/>
          <w:sz w:val="24"/>
          <w:szCs w:val="24"/>
          <w:lang w:val="sr-Cyrl-CS"/>
        </w:rPr>
        <w:t xml:space="preserve"> (</w:t>
      </w:r>
      <w:r w:rsidR="005D4AB5">
        <w:rPr>
          <w:rFonts w:ascii="Arial" w:hAnsi="Arial" w:cs="Arial"/>
          <w:sz w:val="24"/>
          <w:szCs w:val="24"/>
          <w:lang w:val="sr-Cyrl-CS"/>
        </w:rPr>
        <w:t>broj</w:t>
      </w:r>
      <w:r w:rsidRPr="001D43B7">
        <w:rPr>
          <w:rFonts w:ascii="Arial" w:hAnsi="Arial" w:cs="Arial"/>
          <w:sz w:val="24"/>
          <w:szCs w:val="24"/>
          <w:lang w:val="sr-Cyrl-CS"/>
        </w:rPr>
        <w:t xml:space="preserve"> 02-541/19 </w:t>
      </w:r>
      <w:r w:rsidR="005D4AB5">
        <w:rPr>
          <w:rFonts w:ascii="Arial" w:hAnsi="Arial" w:cs="Arial"/>
          <w:sz w:val="24"/>
          <w:szCs w:val="24"/>
          <w:lang w:val="sr-Cyrl-CS"/>
        </w:rPr>
        <w:t>od</w:t>
      </w:r>
      <w:r w:rsidRPr="001D43B7">
        <w:rPr>
          <w:rFonts w:ascii="Arial" w:hAnsi="Arial" w:cs="Arial"/>
          <w:sz w:val="24"/>
          <w:szCs w:val="24"/>
          <w:lang w:val="sr-Cyrl-CS"/>
        </w:rPr>
        <w:t xml:space="preserve"> 25. </w:t>
      </w:r>
      <w:r w:rsidR="005D4AB5">
        <w:rPr>
          <w:rFonts w:ascii="Arial" w:hAnsi="Arial" w:cs="Arial"/>
          <w:sz w:val="24"/>
          <w:szCs w:val="24"/>
          <w:lang w:val="sr-Cyrl-CS"/>
        </w:rPr>
        <w:t>marta</w:t>
      </w:r>
      <w:r w:rsidRPr="001D43B7">
        <w:rPr>
          <w:rFonts w:ascii="Arial" w:hAnsi="Arial" w:cs="Arial"/>
          <w:sz w:val="24"/>
          <w:szCs w:val="24"/>
          <w:lang w:val="sr-Cyrl-CS"/>
        </w:rPr>
        <w:t xml:space="preserve"> 2019. </w:t>
      </w:r>
      <w:r w:rsidR="005D4AB5">
        <w:rPr>
          <w:rFonts w:ascii="Arial" w:hAnsi="Arial" w:cs="Arial"/>
          <w:sz w:val="24"/>
          <w:szCs w:val="24"/>
          <w:lang w:val="sr-Cyrl-CS"/>
        </w:rPr>
        <w:t>godine</w:t>
      </w:r>
      <w:r w:rsidRPr="001D43B7">
        <w:rPr>
          <w:rFonts w:ascii="Arial" w:hAnsi="Arial" w:cs="Arial"/>
          <w:sz w:val="24"/>
          <w:szCs w:val="24"/>
          <w:lang w:val="sr-Cyrl-CS"/>
        </w:rPr>
        <w:t>),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sa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Predlogom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zaključka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Odbora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za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pravosuđe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,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državnu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upravu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i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lokalnu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samoupravu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od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17.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juna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2019.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godine</w:t>
      </w:r>
      <w:r w:rsidR="00731898">
        <w:rPr>
          <w:rFonts w:ascii="Arial" w:hAnsi="Arial" w:cs="Arial"/>
          <w:b/>
          <w:sz w:val="24"/>
          <w:szCs w:val="24"/>
          <w:lang w:val="sr-Cyrl-CS"/>
        </w:rPr>
        <w:t>;</w:t>
      </w:r>
    </w:p>
    <w:p w:rsidR="00461619" w:rsidRPr="007E6749" w:rsidRDefault="00461619" w:rsidP="007E6749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2.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Razmatranje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Redovnog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godišnjeg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izveštaja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Zaštitnika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građana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za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2018.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godinu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, </w:t>
      </w:r>
      <w:r w:rsidR="005D4AB5">
        <w:rPr>
          <w:rFonts w:ascii="Arial" w:hAnsi="Arial" w:cs="Arial"/>
          <w:sz w:val="24"/>
          <w:szCs w:val="24"/>
          <w:lang w:val="sr-Cyrl-CS"/>
        </w:rPr>
        <w:t>koji</w:t>
      </w:r>
      <w:r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CS"/>
        </w:rPr>
        <w:t>je</w:t>
      </w:r>
      <w:r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CS"/>
        </w:rPr>
        <w:t>podneo</w:t>
      </w:r>
      <w:r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CS"/>
        </w:rPr>
        <w:t>Zaštitnik</w:t>
      </w:r>
      <w:r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CS"/>
        </w:rPr>
        <w:t>građana</w:t>
      </w:r>
      <w:r w:rsidRPr="001D43B7">
        <w:rPr>
          <w:rFonts w:ascii="Arial" w:hAnsi="Arial" w:cs="Arial"/>
          <w:sz w:val="24"/>
          <w:szCs w:val="24"/>
          <w:lang w:val="sr-Cyrl-CS"/>
        </w:rPr>
        <w:t xml:space="preserve"> (</w:t>
      </w:r>
      <w:r w:rsidR="005D4AB5">
        <w:rPr>
          <w:rFonts w:ascii="Arial" w:hAnsi="Arial" w:cs="Arial"/>
          <w:sz w:val="24"/>
          <w:szCs w:val="24"/>
          <w:lang w:val="sr-Cyrl-CS"/>
        </w:rPr>
        <w:t>broj</w:t>
      </w:r>
      <w:r w:rsidRPr="001D43B7">
        <w:rPr>
          <w:rFonts w:ascii="Arial" w:hAnsi="Arial" w:cs="Arial"/>
          <w:sz w:val="24"/>
          <w:szCs w:val="24"/>
          <w:lang w:val="sr-Cyrl-CS"/>
        </w:rPr>
        <w:t xml:space="preserve"> 02-487/19 </w:t>
      </w:r>
      <w:r w:rsidR="005D4AB5">
        <w:rPr>
          <w:rFonts w:ascii="Arial" w:hAnsi="Arial" w:cs="Arial"/>
          <w:sz w:val="24"/>
          <w:szCs w:val="24"/>
          <w:lang w:val="sr-Cyrl-CS"/>
        </w:rPr>
        <w:t>od</w:t>
      </w:r>
      <w:r w:rsidRPr="001D43B7">
        <w:rPr>
          <w:rFonts w:ascii="Arial" w:hAnsi="Arial" w:cs="Arial"/>
          <w:sz w:val="24"/>
          <w:szCs w:val="24"/>
          <w:lang w:val="sr-Cyrl-CS"/>
        </w:rPr>
        <w:t xml:space="preserve"> 19. </w:t>
      </w:r>
      <w:r w:rsidR="005D4AB5">
        <w:rPr>
          <w:rFonts w:ascii="Arial" w:hAnsi="Arial" w:cs="Arial"/>
          <w:sz w:val="24"/>
          <w:szCs w:val="24"/>
          <w:lang w:val="sr-Cyrl-CS"/>
        </w:rPr>
        <w:t>marta</w:t>
      </w:r>
      <w:r w:rsidRPr="001D43B7">
        <w:rPr>
          <w:rFonts w:ascii="Arial" w:hAnsi="Arial" w:cs="Arial"/>
          <w:sz w:val="24"/>
          <w:szCs w:val="24"/>
          <w:lang w:val="sr-Cyrl-CS"/>
        </w:rPr>
        <w:t xml:space="preserve"> 2019. </w:t>
      </w:r>
      <w:r w:rsidR="005D4AB5">
        <w:rPr>
          <w:rFonts w:ascii="Arial" w:hAnsi="Arial" w:cs="Arial"/>
          <w:sz w:val="24"/>
          <w:szCs w:val="24"/>
          <w:lang w:val="sr-Cyrl-CS"/>
        </w:rPr>
        <w:t>godine</w:t>
      </w:r>
      <w:r w:rsidRPr="001D43B7">
        <w:rPr>
          <w:rFonts w:ascii="Arial" w:hAnsi="Arial" w:cs="Arial"/>
          <w:sz w:val="24"/>
          <w:szCs w:val="24"/>
          <w:lang w:val="sr-Cyrl-CS"/>
        </w:rPr>
        <w:t>),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sa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Predlogom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zaključka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Odbora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za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pravosuđe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,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državnu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upravu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i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lokalnu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samoupravu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od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17.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juna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2019.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godine</w:t>
      </w:r>
      <w:r w:rsidR="00731898">
        <w:rPr>
          <w:rFonts w:ascii="Arial" w:hAnsi="Arial" w:cs="Arial"/>
          <w:b/>
          <w:sz w:val="24"/>
          <w:szCs w:val="24"/>
          <w:lang w:val="sr-Cyrl-CS"/>
        </w:rPr>
        <w:t>;</w:t>
      </w:r>
    </w:p>
    <w:p w:rsidR="00461619" w:rsidRPr="007E6749" w:rsidRDefault="00461619" w:rsidP="007E6749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3.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Razmatranje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Izveštaja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o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radu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za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2018.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godinu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sa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Izveštajem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o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sprovođenju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Nacionalne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strategije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za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borbu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protiv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korupcije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u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Republici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Srbiji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za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period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od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2013.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do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2018.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godine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i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Akcionog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plana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za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njeno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sprovođenje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, </w:t>
      </w:r>
      <w:r w:rsidR="005D4AB5">
        <w:rPr>
          <w:rFonts w:ascii="Arial" w:hAnsi="Arial" w:cs="Arial"/>
          <w:sz w:val="24"/>
          <w:szCs w:val="24"/>
          <w:lang w:val="sr-Cyrl-CS"/>
        </w:rPr>
        <w:t>koji</w:t>
      </w:r>
      <w:r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CS"/>
        </w:rPr>
        <w:t>je</w:t>
      </w:r>
      <w:r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CS"/>
        </w:rPr>
        <w:t>podnela</w:t>
      </w:r>
      <w:r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CS"/>
        </w:rPr>
        <w:t>Agencija</w:t>
      </w:r>
      <w:r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CS"/>
        </w:rPr>
        <w:t>za</w:t>
      </w:r>
      <w:r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CS"/>
        </w:rPr>
        <w:t>borbu</w:t>
      </w:r>
      <w:r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CS"/>
        </w:rPr>
        <w:t>protiv</w:t>
      </w:r>
      <w:r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CS"/>
        </w:rPr>
        <w:t>korupcije</w:t>
      </w:r>
      <w:r w:rsidRPr="001D43B7">
        <w:rPr>
          <w:rFonts w:ascii="Arial" w:hAnsi="Arial" w:cs="Arial"/>
          <w:sz w:val="24"/>
          <w:szCs w:val="24"/>
          <w:lang w:val="sr-Cyrl-CS"/>
        </w:rPr>
        <w:t xml:space="preserve"> (</w:t>
      </w:r>
      <w:r w:rsidR="005D4AB5">
        <w:rPr>
          <w:rFonts w:ascii="Arial" w:hAnsi="Arial" w:cs="Arial"/>
          <w:sz w:val="24"/>
          <w:szCs w:val="24"/>
          <w:lang w:val="sr-Cyrl-CS"/>
        </w:rPr>
        <w:t>broj</w:t>
      </w:r>
      <w:r w:rsidRPr="001D43B7">
        <w:rPr>
          <w:rFonts w:ascii="Arial" w:hAnsi="Arial" w:cs="Arial"/>
          <w:sz w:val="24"/>
          <w:szCs w:val="24"/>
          <w:lang w:val="sr-Cyrl-CS"/>
        </w:rPr>
        <w:t xml:space="preserve"> 02-1409/19 </w:t>
      </w:r>
      <w:r w:rsidR="005D4AB5">
        <w:rPr>
          <w:rFonts w:ascii="Arial" w:hAnsi="Arial" w:cs="Arial"/>
          <w:sz w:val="24"/>
          <w:szCs w:val="24"/>
          <w:lang w:val="sr-Cyrl-CS"/>
        </w:rPr>
        <w:t>od</w:t>
      </w:r>
      <w:r w:rsidRPr="001D43B7">
        <w:rPr>
          <w:rFonts w:ascii="Arial" w:hAnsi="Arial" w:cs="Arial"/>
          <w:sz w:val="24"/>
          <w:szCs w:val="24"/>
          <w:lang w:val="sr-Cyrl-CS"/>
        </w:rPr>
        <w:t xml:space="preserve"> 1. </w:t>
      </w:r>
      <w:r w:rsidR="005D4AB5">
        <w:rPr>
          <w:rFonts w:ascii="Arial" w:hAnsi="Arial" w:cs="Arial"/>
          <w:sz w:val="24"/>
          <w:szCs w:val="24"/>
          <w:lang w:val="sr-Cyrl-CS"/>
        </w:rPr>
        <w:t>aprila</w:t>
      </w:r>
      <w:r w:rsidRPr="001D43B7">
        <w:rPr>
          <w:rFonts w:ascii="Arial" w:hAnsi="Arial" w:cs="Arial"/>
          <w:sz w:val="24"/>
          <w:szCs w:val="24"/>
          <w:lang w:val="sr-Cyrl-CS"/>
        </w:rPr>
        <w:t xml:space="preserve"> 2019. </w:t>
      </w:r>
      <w:r w:rsidR="005D4AB5">
        <w:rPr>
          <w:rFonts w:ascii="Arial" w:hAnsi="Arial" w:cs="Arial"/>
          <w:sz w:val="24"/>
          <w:szCs w:val="24"/>
          <w:lang w:val="sr-Cyrl-CS"/>
        </w:rPr>
        <w:t>godine</w:t>
      </w:r>
      <w:r w:rsidRPr="001D43B7">
        <w:rPr>
          <w:rFonts w:ascii="Arial" w:hAnsi="Arial" w:cs="Arial"/>
          <w:sz w:val="24"/>
          <w:szCs w:val="24"/>
          <w:lang w:val="sr-Cyrl-CS"/>
        </w:rPr>
        <w:t>)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,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sa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Predlogom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zaključka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Odbora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za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finansije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,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republički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budžet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i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kontrolu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trošenja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javnih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sredstava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od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13.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juna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2019.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godine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i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Predlogom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zaključka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Odbora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za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pravosuđe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,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državnu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upravu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i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lokalnu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samoupravu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od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17.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juna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2019.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godine</w:t>
      </w:r>
      <w:r w:rsidR="0009425F">
        <w:rPr>
          <w:rFonts w:ascii="Arial" w:hAnsi="Arial" w:cs="Arial"/>
          <w:b/>
          <w:sz w:val="24"/>
          <w:szCs w:val="24"/>
          <w:lang w:val="sr-Cyrl-CS"/>
        </w:rPr>
        <w:t>.</w:t>
      </w:r>
    </w:p>
    <w:p w:rsidR="00461619" w:rsidRPr="001D43B7" w:rsidRDefault="005D4AB5" w:rsidP="001D43B7">
      <w:pPr>
        <w:pStyle w:val="NormalLat"/>
        <w:tabs>
          <w:tab w:val="left" w:pos="720"/>
        </w:tabs>
        <w:spacing w:before="120" w:after="120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Predsednik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461619" w:rsidRPr="001D43B7">
        <w:rPr>
          <w:rFonts w:ascii="Arial" w:hAnsi="Arial" w:cs="Arial"/>
          <w:szCs w:val="24"/>
          <w:lang w:val="sr-Cyrl-CS"/>
        </w:rPr>
        <w:t>,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CS"/>
        </w:rPr>
        <w:t>saglasno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članu</w:t>
      </w:r>
      <w:r w:rsidR="00461619" w:rsidRPr="001D43B7">
        <w:rPr>
          <w:rFonts w:ascii="Arial" w:hAnsi="Arial" w:cs="Arial"/>
          <w:szCs w:val="24"/>
          <w:lang w:val="sr-Cyrl-CS"/>
        </w:rPr>
        <w:t xml:space="preserve"> 90. </w:t>
      </w:r>
      <w:r>
        <w:rPr>
          <w:rFonts w:ascii="Arial" w:hAnsi="Arial" w:cs="Arial"/>
          <w:szCs w:val="24"/>
          <w:lang w:val="sr-Cyrl-CS"/>
        </w:rPr>
        <w:t>stav</w:t>
      </w:r>
      <w:r w:rsidR="00461619" w:rsidRPr="001D43B7">
        <w:rPr>
          <w:rFonts w:ascii="Arial" w:hAnsi="Arial" w:cs="Arial"/>
          <w:szCs w:val="24"/>
          <w:lang w:val="sr-Cyrl-CS"/>
        </w:rPr>
        <w:t xml:space="preserve"> 1. </w:t>
      </w:r>
      <w:r>
        <w:rPr>
          <w:rFonts w:ascii="Arial" w:hAnsi="Arial" w:cs="Arial"/>
          <w:szCs w:val="24"/>
          <w:lang w:val="sr-Cyrl-CS"/>
        </w:rPr>
        <w:t>Poslovnika</w:t>
      </w:r>
      <w:r w:rsidR="00461619" w:rsidRPr="001D43B7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RS"/>
        </w:rPr>
        <w:t>obavestila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da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su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pozvani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da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sednici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CS"/>
        </w:rPr>
        <w:t>prisustvuju</w:t>
      </w:r>
      <w:r w:rsidR="00461619" w:rsidRPr="001D43B7"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  <w:szCs w:val="24"/>
          <w:lang w:val="sr-Cyrl-CS"/>
        </w:rPr>
        <w:t>Stanojla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Mandić</w:t>
      </w:r>
      <w:r w:rsidR="00461619" w:rsidRPr="001D43B7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zamenik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Poverenika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informacije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javnog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značaja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zaštitu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podataka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ličnosti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Marinko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Radić</w:t>
      </w:r>
      <w:r w:rsidR="00461619" w:rsidRPr="001D43B7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generalni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sekretar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Službe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Poverenika</w:t>
      </w:r>
      <w:r w:rsidR="00461619" w:rsidRPr="001D43B7">
        <w:rPr>
          <w:rFonts w:ascii="Arial" w:hAnsi="Arial" w:cs="Arial"/>
          <w:szCs w:val="24"/>
          <w:lang w:val="sr-Cyrl-CS"/>
        </w:rPr>
        <w:t>.</w:t>
      </w:r>
    </w:p>
    <w:p w:rsidR="00390B87" w:rsidRPr="00390B87" w:rsidRDefault="005D4AB5" w:rsidP="00390B87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Cs w:val="24"/>
          <w:lang w:val="sr-Cyrl-CS"/>
        </w:rPr>
        <w:t>Zatim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Narodna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skupština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prešla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u w:val="single"/>
          <w:lang w:val="sr-Cyrl-CS"/>
        </w:rPr>
        <w:t>jedinstveni</w:t>
      </w:r>
      <w:r w:rsidR="00461619" w:rsidRPr="00CF7AE7">
        <w:rPr>
          <w:rFonts w:ascii="Arial" w:hAnsi="Arial" w:cs="Arial"/>
          <w:b/>
          <w:szCs w:val="24"/>
          <w:u w:val="single"/>
          <w:lang w:val="sr-Cyrl-CS"/>
        </w:rPr>
        <w:t xml:space="preserve"> </w:t>
      </w:r>
      <w:r>
        <w:rPr>
          <w:rFonts w:ascii="Arial" w:hAnsi="Arial" w:cs="Arial"/>
          <w:b/>
          <w:szCs w:val="24"/>
          <w:u w:val="single"/>
          <w:lang w:val="sr-Cyrl-CS"/>
        </w:rPr>
        <w:t>pretres</w:t>
      </w:r>
      <w:r w:rsidR="00461619" w:rsidRPr="00CF7AE7">
        <w:rPr>
          <w:rFonts w:ascii="Arial" w:hAnsi="Arial" w:cs="Arial"/>
          <w:szCs w:val="24"/>
          <w:u w:val="single"/>
          <w:lang w:val="sr-Cyrl-CS"/>
        </w:rPr>
        <w:t xml:space="preserve"> </w:t>
      </w:r>
      <w:r>
        <w:rPr>
          <w:rFonts w:ascii="Arial" w:hAnsi="Arial" w:cs="Arial"/>
          <w:b/>
          <w:szCs w:val="24"/>
          <w:u w:val="single"/>
          <w:lang w:val="sr-Cyrl-CS"/>
        </w:rPr>
        <w:t>o</w:t>
      </w:r>
      <w:r w:rsidR="00461619" w:rsidRPr="001D43B7">
        <w:rPr>
          <w:rFonts w:ascii="Arial" w:hAnsi="Arial" w:cs="Arial"/>
          <w:b/>
          <w:szCs w:val="24"/>
          <w:u w:val="single"/>
          <w:lang w:val="sr-Cyrl-CS"/>
        </w:rPr>
        <w:t xml:space="preserve"> 1. </w:t>
      </w:r>
      <w:r>
        <w:rPr>
          <w:rFonts w:ascii="Arial" w:hAnsi="Arial" w:cs="Arial"/>
          <w:b/>
          <w:szCs w:val="24"/>
          <w:u w:val="single"/>
          <w:lang w:val="sr-Cyrl-CS"/>
        </w:rPr>
        <w:t>tački</w:t>
      </w:r>
      <w:r w:rsidR="00461619" w:rsidRPr="001D43B7">
        <w:rPr>
          <w:rFonts w:ascii="Arial" w:hAnsi="Arial" w:cs="Arial"/>
          <w:b/>
          <w:szCs w:val="24"/>
          <w:u w:val="single"/>
          <w:lang w:val="sr-Cyrl-CS"/>
        </w:rPr>
        <w:t xml:space="preserve"> </w:t>
      </w:r>
      <w:r>
        <w:rPr>
          <w:rFonts w:ascii="Arial" w:hAnsi="Arial" w:cs="Arial"/>
          <w:b/>
          <w:szCs w:val="24"/>
          <w:u w:val="single"/>
          <w:lang w:val="sr-Cyrl-CS"/>
        </w:rPr>
        <w:t>dnevnog</w:t>
      </w:r>
      <w:r w:rsidR="00461619" w:rsidRPr="001D43B7">
        <w:rPr>
          <w:rFonts w:ascii="Arial" w:hAnsi="Arial" w:cs="Arial"/>
          <w:b/>
          <w:szCs w:val="24"/>
          <w:u w:val="single"/>
          <w:lang w:val="sr-Cyrl-CS"/>
        </w:rPr>
        <w:t xml:space="preserve"> </w:t>
      </w:r>
      <w:r>
        <w:rPr>
          <w:rFonts w:ascii="Arial" w:hAnsi="Arial" w:cs="Arial"/>
          <w:b/>
          <w:szCs w:val="24"/>
          <w:u w:val="single"/>
          <w:lang w:val="sr-Cyrl-CS"/>
        </w:rPr>
        <w:t>reda</w:t>
      </w:r>
      <w:r w:rsidR="00461619" w:rsidRPr="001D43B7">
        <w:rPr>
          <w:rFonts w:ascii="Arial" w:hAnsi="Arial" w:cs="Arial"/>
          <w:b/>
          <w:szCs w:val="24"/>
          <w:lang w:val="sr-Cyrl-CS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RAZMATRANjE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IZVEŠTAJA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SPROVOĐENjU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SLOBODNOM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PRISTUPU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INFORMACIJAMA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OD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JAVNOG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ZNAČAJA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ZAKONA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ZAŠTITI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PODATAKA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LIČNOSTI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2018. </w:t>
      </w:r>
      <w:r>
        <w:rPr>
          <w:rFonts w:ascii="Arial" w:hAnsi="Arial" w:cs="Arial"/>
          <w:b/>
          <w:sz w:val="24"/>
          <w:szCs w:val="24"/>
        </w:rPr>
        <w:t>GODINU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KOJI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JE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PODNEO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POVERENIK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INFORMACIJE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OD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JAVNOG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ZNAČAJA</w:t>
      </w:r>
      <w:r w:rsidR="00390B8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390B8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ZAŠTITU</w:t>
      </w:r>
      <w:r w:rsidR="00390B8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PODATAKA</w:t>
      </w:r>
      <w:r w:rsidR="00390B8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390B8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LIČNOSTI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BROJ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02-541/19 </w:t>
      </w:r>
      <w:r>
        <w:rPr>
          <w:rFonts w:ascii="Arial" w:hAnsi="Arial" w:cs="Arial"/>
          <w:b/>
          <w:sz w:val="24"/>
          <w:szCs w:val="24"/>
        </w:rPr>
        <w:t>OD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25. </w:t>
      </w:r>
      <w:r>
        <w:rPr>
          <w:rFonts w:ascii="Arial" w:hAnsi="Arial" w:cs="Arial"/>
          <w:b/>
          <w:sz w:val="24"/>
          <w:szCs w:val="24"/>
        </w:rPr>
        <w:t>MARTA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2019. </w:t>
      </w:r>
      <w:r>
        <w:rPr>
          <w:rFonts w:ascii="Arial" w:hAnsi="Arial" w:cs="Arial"/>
          <w:b/>
          <w:sz w:val="24"/>
          <w:szCs w:val="24"/>
        </w:rPr>
        <w:t>GODINE</w:t>
      </w:r>
      <w:r w:rsidR="00390B87" w:rsidRPr="001D43B7">
        <w:rPr>
          <w:rFonts w:ascii="Arial" w:hAnsi="Arial" w:cs="Arial"/>
          <w:b/>
          <w:sz w:val="24"/>
          <w:szCs w:val="24"/>
        </w:rPr>
        <w:t>)</w:t>
      </w:r>
      <w:r w:rsidR="00390B87" w:rsidRPr="001D43B7">
        <w:rPr>
          <w:rFonts w:ascii="Arial" w:hAnsi="Arial" w:cs="Arial"/>
          <w:b/>
          <w:sz w:val="24"/>
          <w:szCs w:val="24"/>
          <w:lang w:val="sr-Cyrl-RS"/>
        </w:rPr>
        <w:t>,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SA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PREDLOGOM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ZAKLjUČKA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ODBORA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PRAVOSUĐE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DRŽAVNU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UPRAVU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LOKALNU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SAMOUPRAVU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OD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17. </w:t>
      </w:r>
      <w:r>
        <w:rPr>
          <w:rFonts w:ascii="Arial" w:hAnsi="Arial" w:cs="Arial"/>
          <w:b/>
          <w:sz w:val="24"/>
          <w:szCs w:val="24"/>
        </w:rPr>
        <w:t>JUNA</w:t>
      </w:r>
      <w:r w:rsidR="00390B87" w:rsidRPr="001D43B7">
        <w:rPr>
          <w:rFonts w:ascii="Arial" w:hAnsi="Arial" w:cs="Arial"/>
          <w:b/>
          <w:sz w:val="24"/>
          <w:szCs w:val="24"/>
        </w:rPr>
        <w:t xml:space="preserve"> 2019. </w:t>
      </w:r>
      <w:r>
        <w:rPr>
          <w:rFonts w:ascii="Arial" w:hAnsi="Arial" w:cs="Arial"/>
          <w:b/>
          <w:sz w:val="24"/>
          <w:szCs w:val="24"/>
        </w:rPr>
        <w:t>GODINE</w:t>
      </w:r>
      <w:r w:rsidR="00390B87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461619" w:rsidRPr="001D43B7" w:rsidRDefault="005D4AB5" w:rsidP="00390B87">
      <w:pPr>
        <w:pStyle w:val="NormalLat"/>
        <w:tabs>
          <w:tab w:val="left" w:pos="720"/>
        </w:tabs>
        <w:spacing w:before="120" w:after="120"/>
        <w:rPr>
          <w:rFonts w:ascii="Arial" w:hAnsi="Arial" w:cs="Arial"/>
          <w:b/>
          <w:szCs w:val="24"/>
          <w:u w:val="single"/>
          <w:lang w:val="sr-Cyrl-RS"/>
        </w:rPr>
      </w:pPr>
      <w:r>
        <w:rPr>
          <w:rFonts w:ascii="Arial" w:hAnsi="Arial" w:cs="Arial"/>
          <w:szCs w:val="24"/>
          <w:lang w:val="sr-Cyrl-RS"/>
        </w:rPr>
        <w:t>Predsednik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je</w:t>
      </w:r>
      <w:r w:rsidR="00461619" w:rsidRPr="001D43B7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saglasno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čl</w:t>
      </w:r>
      <w:r w:rsidR="00461619" w:rsidRPr="001D43B7">
        <w:rPr>
          <w:rFonts w:ascii="Arial" w:hAnsi="Arial" w:cs="Arial"/>
          <w:szCs w:val="24"/>
          <w:lang w:val="sr-Cyrl-RS"/>
        </w:rPr>
        <w:t xml:space="preserve">. 192, 193. </w:t>
      </w:r>
      <w:r>
        <w:rPr>
          <w:rFonts w:ascii="Arial" w:hAnsi="Arial" w:cs="Arial"/>
          <w:szCs w:val="24"/>
          <w:lang w:val="sr-Cyrl-RS"/>
        </w:rPr>
        <w:t>i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članu</w:t>
      </w:r>
      <w:r w:rsidR="00461619" w:rsidRPr="001D43B7">
        <w:rPr>
          <w:rFonts w:ascii="Arial" w:hAnsi="Arial" w:cs="Arial"/>
          <w:szCs w:val="24"/>
          <w:lang w:val="sr-Cyrl-RS"/>
        </w:rPr>
        <w:t xml:space="preserve"> 238. </w:t>
      </w:r>
      <w:r>
        <w:rPr>
          <w:rFonts w:ascii="Arial" w:hAnsi="Arial" w:cs="Arial"/>
          <w:szCs w:val="24"/>
          <w:lang w:val="sr-Cyrl-RS"/>
        </w:rPr>
        <w:t>stav</w:t>
      </w:r>
      <w:r w:rsidR="00461619" w:rsidRPr="001D43B7">
        <w:rPr>
          <w:rFonts w:ascii="Arial" w:hAnsi="Arial" w:cs="Arial"/>
          <w:szCs w:val="24"/>
          <w:lang w:val="sr-Cyrl-RS"/>
        </w:rPr>
        <w:t xml:space="preserve"> 4. </w:t>
      </w:r>
      <w:r>
        <w:rPr>
          <w:rFonts w:ascii="Arial" w:hAnsi="Arial" w:cs="Arial"/>
          <w:szCs w:val="24"/>
          <w:lang w:val="sr-Cyrl-RS"/>
        </w:rPr>
        <w:t>Poslovnika</w:t>
      </w:r>
      <w:r w:rsidR="00461619" w:rsidRPr="001D43B7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otvorila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jedinstveni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pretres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Izveštaju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sprovođenju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Zakona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slobodnom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pristupu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informacijama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od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javnog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značaja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Zakona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zaštiti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podataka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ličnosti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</w:t>
      </w:r>
      <w:r w:rsidR="00461619" w:rsidRPr="001D43B7">
        <w:rPr>
          <w:rFonts w:ascii="Arial" w:hAnsi="Arial" w:cs="Arial"/>
          <w:szCs w:val="24"/>
          <w:lang w:val="sr-Cyrl-RS"/>
        </w:rPr>
        <w:t xml:space="preserve"> 2018. </w:t>
      </w:r>
      <w:r>
        <w:rPr>
          <w:rFonts w:ascii="Arial" w:hAnsi="Arial" w:cs="Arial"/>
          <w:szCs w:val="24"/>
          <w:lang w:val="sr-Cyrl-RS"/>
        </w:rPr>
        <w:t>godinu</w:t>
      </w:r>
      <w:r w:rsidR="00461619" w:rsidRPr="001D43B7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sa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Predlogom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zaključka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Odbora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pravosuđe</w:t>
      </w:r>
      <w:r w:rsidR="00461619" w:rsidRPr="001D43B7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državnu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upravu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lokalnu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samoupravu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od</w:t>
      </w:r>
      <w:r w:rsidR="00461619" w:rsidRPr="001D43B7">
        <w:rPr>
          <w:rFonts w:ascii="Arial" w:hAnsi="Arial" w:cs="Arial"/>
          <w:szCs w:val="24"/>
          <w:lang w:val="sr-Cyrl-RS"/>
        </w:rPr>
        <w:t xml:space="preserve"> 17. </w:t>
      </w:r>
      <w:r>
        <w:rPr>
          <w:rFonts w:ascii="Arial" w:hAnsi="Arial" w:cs="Arial"/>
          <w:szCs w:val="24"/>
          <w:lang w:val="sr-Cyrl-RS"/>
        </w:rPr>
        <w:t>juna</w:t>
      </w:r>
      <w:r w:rsidR="00461619" w:rsidRPr="001D43B7">
        <w:rPr>
          <w:rFonts w:ascii="Arial" w:hAnsi="Arial" w:cs="Arial"/>
          <w:szCs w:val="24"/>
          <w:lang w:val="sr-Cyrl-RS"/>
        </w:rPr>
        <w:t xml:space="preserve"> 2019. </w:t>
      </w:r>
      <w:r>
        <w:rPr>
          <w:rFonts w:ascii="Arial" w:hAnsi="Arial" w:cs="Arial"/>
          <w:szCs w:val="24"/>
          <w:lang w:val="sr-Cyrl-RS"/>
        </w:rPr>
        <w:t>godine</w:t>
      </w:r>
      <w:r w:rsidR="00461619" w:rsidRPr="001D43B7">
        <w:rPr>
          <w:rFonts w:ascii="Arial" w:hAnsi="Arial" w:cs="Arial"/>
          <w:szCs w:val="24"/>
          <w:lang w:val="sr-Cyrl-RS"/>
        </w:rPr>
        <w:t>.</w:t>
      </w:r>
    </w:p>
    <w:p w:rsidR="00461619" w:rsidRPr="001D43B7" w:rsidRDefault="005D4AB5" w:rsidP="001D43B7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Uvodno</w:t>
      </w:r>
      <w:r w:rsidR="00461619" w:rsidRPr="001D43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izlaganje</w:t>
      </w:r>
      <w:r w:rsidR="00461619" w:rsidRPr="001D43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podnela</w:t>
      </w:r>
      <w:r w:rsidR="00461619" w:rsidRPr="001D43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461619" w:rsidRPr="001D43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461619" w:rsidRPr="001D43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461619" w:rsidRPr="001D43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Stanojla</w:t>
      </w:r>
      <w:r w:rsidR="00461619" w:rsidRPr="001D43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Mandić</w:t>
      </w:r>
      <w:r w:rsidR="00461619" w:rsidRPr="001D43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zamenik</w:t>
      </w:r>
      <w:r w:rsidR="00461619" w:rsidRPr="001D43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Poverenika</w:t>
      </w:r>
      <w:r w:rsidR="00461619" w:rsidRPr="001D43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="00461619" w:rsidRPr="001D43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informacije</w:t>
      </w:r>
      <w:r w:rsidR="00461619" w:rsidRPr="001D43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</w:t>
      </w:r>
      <w:r w:rsidR="00461619" w:rsidRPr="001D43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javnog</w:t>
      </w:r>
      <w:r w:rsidR="00461619" w:rsidRPr="001D43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značaja</w:t>
      </w:r>
      <w:r w:rsidR="00461619" w:rsidRPr="001D43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461619" w:rsidRPr="001D43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zaštitu</w:t>
      </w:r>
      <w:r w:rsidR="00461619" w:rsidRPr="001D43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podataka</w:t>
      </w:r>
      <w:r w:rsidR="00461619" w:rsidRPr="001D43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461619" w:rsidRPr="001D43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ličnosti</w:t>
      </w:r>
      <w:r w:rsidR="00461619" w:rsidRPr="001D43B7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E208AE" w:rsidRDefault="00E208AE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461619" w:rsidRPr="001D43B7" w:rsidRDefault="005D4AB5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611C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611C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611C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611CE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Marjana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Maraš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SOCIJALISTA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Ivković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Malušić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Predrag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Jelenković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Ružica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61619" w:rsidRPr="001D43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32.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Stanojla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Stanojla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Stanojli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Stanojli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Stanojla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Petar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).</w:t>
      </w:r>
    </w:p>
    <w:p w:rsidR="00461619" w:rsidRPr="001D43B7" w:rsidRDefault="005D4AB5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17,00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.</w:t>
      </w:r>
    </w:p>
    <w:p w:rsidR="00461619" w:rsidRPr="001D43B7" w:rsidRDefault="005D4AB5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Zvonimir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Đokić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Filipovski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Petar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usledile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Jojića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,</w:t>
      </w:r>
      <w:r w:rsidR="00461619" w:rsidRPr="001D4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Stanojla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,</w:t>
      </w:r>
      <w:r w:rsidR="00461619" w:rsidRPr="001D4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Andrijana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Avramov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Studenka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10190">
        <w:rPr>
          <w:rFonts w:ascii="Arial" w:hAnsi="Arial" w:cs="Arial"/>
          <w:sz w:val="24"/>
          <w:szCs w:val="24"/>
          <w:lang w:val="sr-Cyrl-RS"/>
        </w:rPr>
        <w:t>„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moderne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10190">
        <w:rPr>
          <w:rFonts w:ascii="Arial" w:hAnsi="Arial" w:cs="Arial"/>
          <w:sz w:val="24"/>
          <w:szCs w:val="24"/>
          <w:lang w:val="sr-Cyrl-RS"/>
        </w:rPr>
        <w:t>“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461619" w:rsidRPr="001D43B7">
        <w:rPr>
          <w:rFonts w:ascii="Arial" w:hAnsi="Arial" w:cs="Arial"/>
          <w:sz w:val="24"/>
          <w:szCs w:val="24"/>
        </w:rPr>
        <w:t>,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spas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međusobne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razmenili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E5043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E5043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4E50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E5043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).</w:t>
      </w:r>
    </w:p>
    <w:p w:rsidR="00461619" w:rsidRPr="001D43B7" w:rsidRDefault="005D4AB5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.</w:t>
      </w:r>
    </w:p>
    <w:p w:rsidR="00461619" w:rsidRDefault="005D4AB5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Prvog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20,00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.</w:t>
      </w:r>
    </w:p>
    <w:p w:rsidR="00CF7AE7" w:rsidRPr="00CF7AE7" w:rsidRDefault="00CF7AE7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61619" w:rsidRPr="001D43B7" w:rsidRDefault="005D4AB5" w:rsidP="00CF7AE7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Drugi</w:t>
      </w:r>
      <w:r w:rsidR="00461619" w:rsidRPr="001D43B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461619" w:rsidRPr="001D43B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461619" w:rsidRPr="001D43B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11.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jul</w:t>
      </w:r>
      <w:r w:rsidR="00461619" w:rsidRPr="001D43B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2019.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461619" w:rsidRPr="001D43B7" w:rsidRDefault="005D4AB5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Sednica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počela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10 </w:t>
      </w:r>
      <w:r>
        <w:rPr>
          <w:rFonts w:ascii="Arial" w:hAnsi="Arial" w:cs="Arial"/>
          <w:sz w:val="24"/>
          <w:szCs w:val="24"/>
          <w:lang w:val="sr-Cyrl-CS"/>
        </w:rPr>
        <w:t>časova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10 </w:t>
      </w:r>
      <w:r>
        <w:rPr>
          <w:rFonts w:ascii="Arial" w:hAnsi="Arial" w:cs="Arial"/>
          <w:sz w:val="24"/>
          <w:szCs w:val="24"/>
          <w:lang w:val="sr-Cyrl-CS"/>
        </w:rPr>
        <w:t>minuta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461619" w:rsidRPr="001D43B7" w:rsidRDefault="005D4AB5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.</w:t>
      </w:r>
    </w:p>
    <w:p w:rsidR="00461619" w:rsidRPr="001D43B7" w:rsidRDefault="005D4AB5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prisutnosti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konstatovao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87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elektronskog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97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074FB1" w:rsidRPr="00074FB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74FB1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.</w:t>
      </w:r>
    </w:p>
    <w:p w:rsidR="00461619" w:rsidRPr="001D43B7" w:rsidRDefault="005D4AB5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287.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obaveštenja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zatražili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Vojislav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Šešelj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spoljnih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,</w:t>
      </w:r>
      <w:r w:rsidR="00461619" w:rsidRPr="001D4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8F3A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8F3A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8F3A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8F3AA0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8F3A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moderne</w:t>
      </w:r>
      <w:r w:rsidR="008F3A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8F3AA0">
        <w:rPr>
          <w:rFonts w:ascii="Arial" w:hAnsi="Arial" w:cs="Arial"/>
          <w:sz w:val="24"/>
          <w:szCs w:val="24"/>
          <w:lang w:val="sr-Cyrl-RS"/>
        </w:rPr>
        <w:t>“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Tužilaštva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ratne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zločine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evropske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integracije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Mihajlović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)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nauke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tehnološkog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,</w:t>
      </w:r>
      <w:r w:rsidR="00461619" w:rsidRPr="001D4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Vukadinović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spas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spoljnih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prosvete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nauke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tehnološkog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,</w:t>
      </w:r>
      <w:r w:rsidR="00461619" w:rsidRPr="001D4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Republičkog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tužilaštva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12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30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).</w:t>
      </w:r>
    </w:p>
    <w:p w:rsidR="00461619" w:rsidRPr="001D43B7" w:rsidRDefault="005D4AB5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12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30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.</w:t>
      </w:r>
    </w:p>
    <w:p w:rsidR="00461619" w:rsidRPr="001D43B7" w:rsidRDefault="005D4AB5" w:rsidP="001D43B7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Prema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prisustvovali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sprečenosti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61619" w:rsidRPr="001D43B7">
        <w:rPr>
          <w:rFonts w:ascii="Arial" w:hAnsi="Arial" w:cs="Arial"/>
          <w:sz w:val="24"/>
          <w:szCs w:val="24"/>
        </w:rPr>
        <w:t>: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Bićanin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Josip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Broz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Bulatović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Damjanović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Božidar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Delić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Žigmanov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Jovica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Jevtić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Jolović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Kosanić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Mirko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Krlić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Lazanski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Lapčević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Maletić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Mačužić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Puzić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Ljubica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Mrdaković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Todorović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Olena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Papuga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Parezanović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Balint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Pastor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Zoltan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Rakonjac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Arpad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Fremond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Fatmir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Hasani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Ševarlić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Radenković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1619" w:rsidRPr="001D43B7" w:rsidRDefault="005D4AB5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Pašalić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Zaštitnik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građana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Olja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Jovičić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generalni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stručne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građana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Tanja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Dlesk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pomoćnika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generalnog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viši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.</w:t>
      </w:r>
    </w:p>
    <w:p w:rsidR="00461619" w:rsidRPr="001D43B7" w:rsidRDefault="005D4AB5" w:rsidP="001D43B7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Zatim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461619" w:rsidRPr="0061096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461619" w:rsidRPr="0061096D">
        <w:rPr>
          <w:rFonts w:ascii="Arial" w:hAnsi="Arial" w:cs="Arial"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461619" w:rsidRPr="001D43B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2828B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461619" w:rsidRPr="001D43B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2.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tački</w:t>
      </w:r>
      <w:r w:rsidR="00461619" w:rsidRPr="001D43B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461619" w:rsidRPr="001D43B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461619" w:rsidRPr="001D43B7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b/>
          <w:sz w:val="24"/>
          <w:szCs w:val="24"/>
          <w:lang w:val="sr-Cyrl-RS"/>
        </w:rPr>
        <w:t>RAZMATRANjE</w:t>
      </w:r>
      <w:r w:rsidR="00461619" w:rsidRPr="001D43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REDOVNOG</w:t>
      </w:r>
      <w:r w:rsidR="00461619" w:rsidRPr="001D43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GODIŠNjEG</w:t>
      </w:r>
      <w:r w:rsidR="00461619" w:rsidRPr="001D43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IZVEŠTAJA</w:t>
      </w:r>
      <w:r w:rsidR="00461619" w:rsidRPr="001D43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ZAŠTITNIKA</w:t>
      </w:r>
      <w:r w:rsidR="00461619" w:rsidRPr="001D43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GRAĐANA</w:t>
      </w:r>
      <w:r w:rsidR="00461619" w:rsidRPr="001D43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b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b/>
          <w:sz w:val="24"/>
          <w:szCs w:val="24"/>
          <w:lang w:val="sr-Cyrl-RS"/>
        </w:rPr>
        <w:t>GODINU</w:t>
      </w:r>
      <w:r w:rsidR="00461619" w:rsidRPr="001D43B7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KOJI</w:t>
      </w:r>
      <w:r w:rsidR="00461619" w:rsidRPr="001D43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PODNEO</w:t>
      </w:r>
      <w:r w:rsidR="00461619" w:rsidRPr="001D43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ZAŠTITNIK</w:t>
      </w:r>
      <w:r w:rsidR="00461619" w:rsidRPr="001D43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GRAĐANA</w:t>
      </w:r>
      <w:r w:rsidR="00461619" w:rsidRPr="001D43B7">
        <w:rPr>
          <w:rFonts w:ascii="Arial" w:hAnsi="Arial" w:cs="Arial"/>
          <w:b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b/>
          <w:sz w:val="24"/>
          <w:szCs w:val="24"/>
          <w:lang w:val="sr-Cyrl-RS"/>
        </w:rPr>
        <w:t>BROJ</w:t>
      </w:r>
      <w:r w:rsidR="00461619" w:rsidRPr="001D43B7">
        <w:rPr>
          <w:rFonts w:ascii="Arial" w:hAnsi="Arial" w:cs="Arial"/>
          <w:b/>
          <w:sz w:val="24"/>
          <w:szCs w:val="24"/>
          <w:lang w:val="sr-Cyrl-RS"/>
        </w:rPr>
        <w:t xml:space="preserve"> 02-487/19 </w:t>
      </w:r>
      <w:r>
        <w:rPr>
          <w:rFonts w:ascii="Arial" w:hAnsi="Arial" w:cs="Arial"/>
          <w:b/>
          <w:sz w:val="24"/>
          <w:szCs w:val="24"/>
          <w:lang w:val="sr-Cyrl-RS"/>
        </w:rPr>
        <w:t>OD</w:t>
      </w:r>
      <w:r w:rsidR="00461619" w:rsidRPr="001D43B7">
        <w:rPr>
          <w:rFonts w:ascii="Arial" w:hAnsi="Arial" w:cs="Arial"/>
          <w:b/>
          <w:sz w:val="24"/>
          <w:szCs w:val="24"/>
          <w:lang w:val="sr-Cyrl-RS"/>
        </w:rPr>
        <w:t xml:space="preserve"> 19. </w:t>
      </w:r>
      <w:r>
        <w:rPr>
          <w:rFonts w:ascii="Arial" w:hAnsi="Arial" w:cs="Arial"/>
          <w:b/>
          <w:sz w:val="24"/>
          <w:szCs w:val="24"/>
          <w:lang w:val="sr-Cyrl-RS"/>
        </w:rPr>
        <w:t>MARTA</w:t>
      </w:r>
      <w:r w:rsidR="00461619" w:rsidRPr="001D43B7">
        <w:rPr>
          <w:rFonts w:ascii="Arial" w:hAnsi="Arial" w:cs="Arial"/>
          <w:b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b/>
          <w:sz w:val="24"/>
          <w:szCs w:val="24"/>
          <w:lang w:val="sr-Cyrl-RS"/>
        </w:rPr>
        <w:t>GODINE</w:t>
      </w:r>
      <w:r w:rsidR="00461619" w:rsidRPr="001D43B7">
        <w:rPr>
          <w:rFonts w:ascii="Arial" w:hAnsi="Arial" w:cs="Arial"/>
          <w:b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b/>
          <w:sz w:val="24"/>
          <w:szCs w:val="24"/>
          <w:lang w:val="sr-Cyrl-RS"/>
        </w:rPr>
        <w:t>SA</w:t>
      </w:r>
      <w:r w:rsidR="00461619" w:rsidRPr="001D43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PREDLOGOM</w:t>
      </w:r>
      <w:r w:rsidR="00461619" w:rsidRPr="001D43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ZAKLjUČKA</w:t>
      </w:r>
      <w:r w:rsidR="00461619" w:rsidRPr="001D43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ODBORA</w:t>
      </w:r>
      <w:r w:rsidR="00461619" w:rsidRPr="001D43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PRAVOSUĐE</w:t>
      </w:r>
      <w:r w:rsidR="00461619" w:rsidRPr="001D43B7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DRŽAVNU</w:t>
      </w:r>
      <w:r w:rsidR="00461619" w:rsidRPr="001D43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UPRAVU</w:t>
      </w:r>
      <w:r w:rsidR="00461619" w:rsidRPr="001D43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LOKALNU</w:t>
      </w:r>
      <w:r w:rsidR="00461619" w:rsidRPr="001D43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SAMOUPRAVU</w:t>
      </w:r>
      <w:r w:rsidR="00461619" w:rsidRPr="001D43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</w:t>
      </w:r>
      <w:r w:rsidR="00461619" w:rsidRPr="001D43B7">
        <w:rPr>
          <w:rFonts w:ascii="Arial" w:hAnsi="Arial" w:cs="Arial"/>
          <w:b/>
          <w:sz w:val="24"/>
          <w:szCs w:val="24"/>
          <w:lang w:val="sr-Cyrl-RS"/>
        </w:rPr>
        <w:t xml:space="preserve"> 17. </w:t>
      </w:r>
      <w:r>
        <w:rPr>
          <w:rFonts w:ascii="Arial" w:hAnsi="Arial" w:cs="Arial"/>
          <w:b/>
          <w:sz w:val="24"/>
          <w:szCs w:val="24"/>
          <w:lang w:val="sr-Cyrl-RS"/>
        </w:rPr>
        <w:t>JUNA</w:t>
      </w:r>
      <w:r w:rsidR="00461619" w:rsidRPr="001D43B7">
        <w:rPr>
          <w:rFonts w:ascii="Arial" w:hAnsi="Arial" w:cs="Arial"/>
          <w:b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b/>
          <w:sz w:val="24"/>
          <w:szCs w:val="24"/>
          <w:lang w:val="sr-Cyrl-RS"/>
        </w:rPr>
        <w:t>GODINE</w:t>
      </w:r>
      <w:r w:rsidR="00461619" w:rsidRPr="001D43B7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461619" w:rsidRPr="001D43B7" w:rsidRDefault="005D4AB5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. 192, 193,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238.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godišnjem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izveštaju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građana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Predlogom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pravosuđe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17. </w:t>
      </w:r>
      <w:r>
        <w:rPr>
          <w:rFonts w:ascii="Arial" w:hAnsi="Arial" w:cs="Arial"/>
          <w:sz w:val="24"/>
          <w:szCs w:val="24"/>
          <w:lang w:val="sr-Cyrl-RS"/>
        </w:rPr>
        <w:t>juna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.</w:t>
      </w:r>
    </w:p>
    <w:p w:rsidR="00461619" w:rsidRPr="001D43B7" w:rsidRDefault="005D4AB5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Pašalić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Zaštitnik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građana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Pašalić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).</w:t>
      </w:r>
    </w:p>
    <w:p w:rsidR="00461619" w:rsidRPr="001D43B7" w:rsidRDefault="005D4AB5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radikalna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Karadžić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)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Vacić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navodeći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Vacić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Sandra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Pašalić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Pašalić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Pašalić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Despotović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Filipovski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Pašalić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Sreto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Malušić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Pašalić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Milanka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Vukojičić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Pašalić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Zvonimir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Đokić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Studenka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Olivera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Pešić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Milimir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Vujadinović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Pašalić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).</w:t>
      </w:r>
    </w:p>
    <w:p w:rsidR="00461619" w:rsidRPr="001D43B7" w:rsidRDefault="005D4AB5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.</w:t>
      </w:r>
    </w:p>
    <w:p w:rsidR="00461619" w:rsidRPr="001D43B7" w:rsidRDefault="005D4AB5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Drugog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.</w:t>
      </w:r>
    </w:p>
    <w:p w:rsidR="00461619" w:rsidRPr="001D43B7" w:rsidRDefault="00461619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461619" w:rsidRPr="001D43B7" w:rsidRDefault="005D4AB5" w:rsidP="002D64B8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lastRenderedPageBreak/>
        <w:t>Treći</w:t>
      </w:r>
      <w:r w:rsidR="00461619" w:rsidRPr="001D43B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461619" w:rsidRPr="001D43B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461619" w:rsidRPr="001D43B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12.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jul</w:t>
      </w:r>
      <w:r w:rsidR="00461619" w:rsidRPr="001D43B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2019.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461619" w:rsidRPr="001D43B7" w:rsidRDefault="005D4AB5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436A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36A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počela</w:t>
      </w:r>
      <w:r w:rsidR="00436A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36A63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36A6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36A63">
        <w:rPr>
          <w:rFonts w:ascii="Arial" w:hAnsi="Arial" w:cs="Arial"/>
          <w:sz w:val="24"/>
          <w:szCs w:val="24"/>
          <w:lang w:val="sr-Cyrl-RS"/>
        </w:rPr>
        <w:t xml:space="preserve"> 5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461619" w:rsidRPr="001D43B7" w:rsidRDefault="005D4AB5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predsedavala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.</w:t>
      </w:r>
    </w:p>
    <w:p w:rsidR="00461619" w:rsidRPr="001D43B7" w:rsidRDefault="005D4AB5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prisutnosti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konstatovala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76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89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.</w:t>
      </w:r>
    </w:p>
    <w:p w:rsidR="00461619" w:rsidRPr="001D43B7" w:rsidRDefault="005D4AB5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Javili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odsustvovati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Radenković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.</w:t>
      </w:r>
    </w:p>
    <w:p w:rsidR="00461619" w:rsidRPr="001D43B7" w:rsidRDefault="005D4AB5" w:rsidP="001D43B7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Prema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prisustvovali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sprečenosti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61619" w:rsidRPr="001D43B7">
        <w:rPr>
          <w:rFonts w:ascii="Arial" w:hAnsi="Arial" w:cs="Arial"/>
          <w:sz w:val="24"/>
          <w:szCs w:val="24"/>
        </w:rPr>
        <w:t>: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Bićanin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Josip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Broz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Vukadinović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Damjanović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Božidar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Delić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Žigmanov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Petar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Jojić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Kosanić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Mirko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Krlić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Lazanski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Maletić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Parezanović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Sreto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Rakonjac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Arpad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Fremond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Fatmir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Hasani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Čotrić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Miladin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Ševarlić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Pekarski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Dinić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Mirjana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Dragaš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1619" w:rsidRPr="001D43B7" w:rsidRDefault="005D4AB5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obavestila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5243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52430F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Sikimić</w:t>
      </w:r>
      <w:r w:rsidR="0052430F">
        <w:rPr>
          <w:rFonts w:ascii="Arial" w:hAnsi="Arial" w:cs="Arial"/>
          <w:sz w:val="24"/>
          <w:szCs w:val="24"/>
          <w:lang w:val="sr-Cyrl-RS"/>
        </w:rPr>
        <w:t>,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direktor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borbu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korupcije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Verka</w:t>
      </w:r>
      <w:r w:rsidR="0052430F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Atanasković</w:t>
      </w:r>
      <w:r w:rsidR="0052430F">
        <w:rPr>
          <w:rFonts w:ascii="Arial" w:hAnsi="Arial" w:cs="Arial"/>
          <w:sz w:val="24"/>
          <w:szCs w:val="24"/>
          <w:lang w:val="sr-Cyrl-RS"/>
        </w:rPr>
        <w:t>,</w:t>
      </w:r>
      <w:r w:rsidR="0052430F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pomoćnika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direktora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Sektoru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sukob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interesa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lobiranja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Marijana</w:t>
      </w:r>
      <w:r w:rsidR="0052430F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703CFA">
        <w:rPr>
          <w:rFonts w:ascii="Arial" w:hAnsi="Arial" w:cs="Arial"/>
          <w:sz w:val="24"/>
          <w:szCs w:val="24"/>
          <w:lang w:val="sr-Cyrl-RS"/>
        </w:rPr>
        <w:t>,</w:t>
      </w:r>
      <w:r w:rsidR="0052430F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.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pomoćnika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direktora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Sektoru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prevenciju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jačanje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integriteta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.</w:t>
      </w:r>
    </w:p>
    <w:p w:rsidR="00461619" w:rsidRPr="002C5AC6" w:rsidRDefault="005D4AB5" w:rsidP="002C5AC6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461619" w:rsidRPr="0021000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461619" w:rsidRPr="0021000D">
        <w:rPr>
          <w:rFonts w:ascii="Arial" w:hAnsi="Arial" w:cs="Arial"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461619" w:rsidRPr="001D43B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6C2FB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461619" w:rsidRPr="001D43B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3.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tački</w:t>
      </w:r>
      <w:r w:rsidR="00461619" w:rsidRPr="001D43B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461619" w:rsidRPr="001D43B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461619" w:rsidRPr="001D43B7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b/>
          <w:sz w:val="24"/>
          <w:szCs w:val="24"/>
          <w:lang w:val="sr-Cyrl-CS"/>
        </w:rPr>
        <w:t>RAZMATRANjE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IZVEŠTAJA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O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RADU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ZA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2018. </w:t>
      </w:r>
      <w:r>
        <w:rPr>
          <w:rFonts w:ascii="Arial" w:hAnsi="Arial" w:cs="Arial"/>
          <w:b/>
          <w:sz w:val="24"/>
          <w:szCs w:val="24"/>
          <w:lang w:val="sr-Cyrl-CS"/>
        </w:rPr>
        <w:t>GODINU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SA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IZVEŠTAJEM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O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SPROVOĐENjU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NACIONALNE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STRATEGIJE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ZA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BORBU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PROTIV</w:t>
      </w:r>
      <w:r w:rsidR="002C5AC6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KORUPCIJE</w:t>
      </w:r>
      <w:r w:rsidR="002C5AC6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U</w:t>
      </w:r>
      <w:r w:rsidR="002C5AC6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REPUBLICI</w:t>
      </w:r>
      <w:r w:rsidR="002C5AC6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SRBIJI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ZA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PERIOD</w:t>
      </w:r>
      <w:r w:rsidR="002C5AC6" w:rsidRPr="001D43B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2013. </w:t>
      </w:r>
      <w:r>
        <w:rPr>
          <w:rFonts w:ascii="Arial" w:hAnsi="Arial" w:cs="Arial"/>
          <w:b/>
          <w:sz w:val="24"/>
          <w:szCs w:val="24"/>
          <w:lang w:val="sr-Cyrl-CS"/>
        </w:rPr>
        <w:t>DO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2018. </w:t>
      </w:r>
      <w:r>
        <w:rPr>
          <w:rFonts w:ascii="Arial" w:hAnsi="Arial" w:cs="Arial"/>
          <w:b/>
          <w:sz w:val="24"/>
          <w:szCs w:val="24"/>
          <w:lang w:val="sr-Cyrl-CS"/>
        </w:rPr>
        <w:t>GODINE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I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AKCIONOG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PLANA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ZA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NjENO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SPROVOĐENjE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CS"/>
        </w:rPr>
        <w:t>KOJI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JE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PODNELA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AGENCIJA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ZA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BORBU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PROTIV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KORUPCIJE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(</w:t>
      </w:r>
      <w:r>
        <w:rPr>
          <w:rFonts w:ascii="Arial" w:hAnsi="Arial" w:cs="Arial"/>
          <w:b/>
          <w:sz w:val="24"/>
          <w:szCs w:val="24"/>
          <w:lang w:val="sr-Cyrl-CS"/>
        </w:rPr>
        <w:t>BROJ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02-1409/19 </w:t>
      </w:r>
      <w:r>
        <w:rPr>
          <w:rFonts w:ascii="Arial" w:hAnsi="Arial" w:cs="Arial"/>
          <w:b/>
          <w:sz w:val="24"/>
          <w:szCs w:val="24"/>
          <w:lang w:val="sr-Cyrl-CS"/>
        </w:rPr>
        <w:t>OD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1. </w:t>
      </w:r>
      <w:r>
        <w:rPr>
          <w:rFonts w:ascii="Arial" w:hAnsi="Arial" w:cs="Arial"/>
          <w:b/>
          <w:sz w:val="24"/>
          <w:szCs w:val="24"/>
          <w:lang w:val="sr-Cyrl-CS"/>
        </w:rPr>
        <w:t>APRILA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2019. </w:t>
      </w:r>
      <w:r>
        <w:rPr>
          <w:rFonts w:ascii="Arial" w:hAnsi="Arial" w:cs="Arial"/>
          <w:b/>
          <w:sz w:val="24"/>
          <w:szCs w:val="24"/>
          <w:lang w:val="sr-Cyrl-CS"/>
        </w:rPr>
        <w:t>GODINE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>)</w:t>
      </w:r>
      <w:r w:rsidR="002C5AC6">
        <w:rPr>
          <w:rFonts w:ascii="Arial" w:hAnsi="Arial" w:cs="Arial"/>
          <w:b/>
          <w:sz w:val="24"/>
          <w:szCs w:val="24"/>
          <w:lang w:val="sr-Cyrl-CS"/>
        </w:rPr>
        <w:t>,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SA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PREDLOGOM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ZAKLjUČKA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ODBORA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ZA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FINANSIJE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CS"/>
        </w:rPr>
        <w:t>REPUBLIČKI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BUDžET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I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KONTROLU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TROŠENjA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JAVNIH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SREDSTAVA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OD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13. </w:t>
      </w:r>
      <w:r>
        <w:rPr>
          <w:rFonts w:ascii="Arial" w:hAnsi="Arial" w:cs="Arial"/>
          <w:b/>
          <w:sz w:val="24"/>
          <w:szCs w:val="24"/>
          <w:lang w:val="sr-Cyrl-CS"/>
        </w:rPr>
        <w:t>JUNA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2019. </w:t>
      </w:r>
      <w:r>
        <w:rPr>
          <w:rFonts w:ascii="Arial" w:hAnsi="Arial" w:cs="Arial"/>
          <w:b/>
          <w:sz w:val="24"/>
          <w:szCs w:val="24"/>
          <w:lang w:val="sr-Cyrl-CS"/>
        </w:rPr>
        <w:t>GODINE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I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PREDLOGOM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ZAKLjUČKA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ODBORA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ZA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PRAVOSUĐE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CS"/>
        </w:rPr>
        <w:t>DRŽAVNU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UPRAVU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I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LOKALNU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SAMOUPRAVU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OD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17. </w:t>
      </w:r>
      <w:r>
        <w:rPr>
          <w:rFonts w:ascii="Arial" w:hAnsi="Arial" w:cs="Arial"/>
          <w:b/>
          <w:sz w:val="24"/>
          <w:szCs w:val="24"/>
          <w:lang w:val="sr-Cyrl-CS"/>
        </w:rPr>
        <w:t>JUNA</w:t>
      </w:r>
      <w:r w:rsidR="002C5AC6" w:rsidRPr="001D43B7">
        <w:rPr>
          <w:rFonts w:ascii="Arial" w:hAnsi="Arial" w:cs="Arial"/>
          <w:b/>
          <w:sz w:val="24"/>
          <w:szCs w:val="24"/>
          <w:lang w:val="sr-Cyrl-CS"/>
        </w:rPr>
        <w:t xml:space="preserve"> 2019. </w:t>
      </w:r>
      <w:r>
        <w:rPr>
          <w:rFonts w:ascii="Arial" w:hAnsi="Arial" w:cs="Arial"/>
          <w:b/>
          <w:sz w:val="24"/>
          <w:szCs w:val="24"/>
          <w:lang w:val="sr-Cyrl-CS"/>
        </w:rPr>
        <w:t>GODINE</w:t>
      </w:r>
      <w:r w:rsidR="002C5AC6">
        <w:rPr>
          <w:rFonts w:ascii="Arial" w:hAnsi="Arial" w:cs="Arial"/>
          <w:b/>
          <w:sz w:val="24"/>
          <w:szCs w:val="24"/>
          <w:lang w:val="sr-Cyrl-CS"/>
        </w:rPr>
        <w:t>.</w:t>
      </w:r>
    </w:p>
    <w:p w:rsidR="00461619" w:rsidRPr="001D43B7" w:rsidRDefault="005D4AB5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Predsednik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</w:rPr>
        <w:t>,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. 192, 193</w:t>
      </w:r>
      <w:r w:rsidR="00703CFA">
        <w:rPr>
          <w:rFonts w:ascii="Arial" w:hAnsi="Arial" w:cs="Arial"/>
          <w:sz w:val="24"/>
          <w:szCs w:val="24"/>
          <w:lang w:val="sr-Cyrl-RS"/>
        </w:rPr>
        <w:t>.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238.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otvorila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Izveštaju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Izveštajem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sprovođenju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Nacionalne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strategije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borbu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3CF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korupcije</w:t>
      </w:r>
      <w:r w:rsidR="00703CF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3CF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Republici</w:t>
      </w:r>
      <w:r w:rsidR="00703CF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period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2013.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Akcionog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njeno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sprovođenje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Predlogom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13. </w:t>
      </w:r>
      <w:r>
        <w:rPr>
          <w:rFonts w:ascii="Arial" w:hAnsi="Arial" w:cs="Arial"/>
          <w:sz w:val="24"/>
          <w:szCs w:val="24"/>
          <w:lang w:val="sr-Cyrl-RS"/>
        </w:rPr>
        <w:t>juna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Predlogom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pravosuđe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17. </w:t>
      </w:r>
      <w:r>
        <w:rPr>
          <w:rFonts w:ascii="Arial" w:hAnsi="Arial" w:cs="Arial"/>
          <w:sz w:val="24"/>
          <w:szCs w:val="24"/>
          <w:lang w:val="sr-Cyrl-RS"/>
        </w:rPr>
        <w:t>juna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.</w:t>
      </w:r>
    </w:p>
    <w:p w:rsidR="00461619" w:rsidRPr="001D43B7" w:rsidRDefault="005D4AB5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Uvodno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predstavnici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Sikimić</w:t>
      </w:r>
      <w:r w:rsidR="00703CF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direktor</w:t>
      </w:r>
      <w:r w:rsidR="00703CF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Agencije</w:t>
      </w:r>
      <w:r w:rsidR="00703CF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3CF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borbu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korupcije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republički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trošenja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javnih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.</w:t>
      </w:r>
    </w:p>
    <w:p w:rsidR="00461619" w:rsidRPr="001D43B7" w:rsidRDefault="005D4AB5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moderne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Jevđić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Vjerica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Radeta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Milena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Turk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napredna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Arsić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61619" w:rsidRPr="001D43B7">
        <w:rPr>
          <w:rFonts w:ascii="Arial" w:hAnsi="Arial" w:cs="Arial"/>
          <w:sz w:val="24"/>
          <w:szCs w:val="24"/>
        </w:rPr>
        <w:t>,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)</w:t>
      </w:r>
      <w:r w:rsidR="00461619" w:rsidRPr="001D43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Muamer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61619" w:rsidRPr="001D43B7">
        <w:rPr>
          <w:rFonts w:ascii="Arial" w:hAnsi="Arial" w:cs="Arial"/>
          <w:sz w:val="24"/>
          <w:szCs w:val="24"/>
        </w:rPr>
        <w:t>,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više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puta</w:t>
      </w:r>
      <w:r w:rsidR="00461619" w:rsidRPr="001D43B7">
        <w:rPr>
          <w:rFonts w:ascii="Arial" w:hAnsi="Arial" w:cs="Arial"/>
          <w:sz w:val="24"/>
          <w:szCs w:val="24"/>
        </w:rPr>
        <w:t>,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razmenili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Sikimić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Neđo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uzajamne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razmenili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Mirčić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Slavica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Živković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).</w:t>
      </w:r>
    </w:p>
    <w:p w:rsidR="00461619" w:rsidRPr="001D43B7" w:rsidRDefault="005D4AB5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61619" w:rsidRPr="001D43B7">
        <w:rPr>
          <w:rFonts w:ascii="Arial" w:hAnsi="Arial" w:cs="Arial"/>
          <w:sz w:val="24"/>
          <w:szCs w:val="24"/>
        </w:rPr>
        <w:t xml:space="preserve"> 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.</w:t>
      </w:r>
    </w:p>
    <w:p w:rsidR="00461619" w:rsidRPr="001D43B7" w:rsidRDefault="004061FC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nastavku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jedinstvenog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pretresa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učestvovali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su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poslanici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5D4AB5">
        <w:rPr>
          <w:rFonts w:ascii="Arial" w:hAnsi="Arial" w:cs="Arial"/>
          <w:sz w:val="24"/>
          <w:szCs w:val="24"/>
          <w:lang w:val="sr-Cyrl-RS"/>
        </w:rPr>
        <w:t>Ljiljana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Malušić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4AB5">
        <w:rPr>
          <w:rFonts w:ascii="Arial" w:hAnsi="Arial" w:cs="Arial"/>
          <w:sz w:val="24"/>
          <w:szCs w:val="24"/>
          <w:lang w:val="sr-Cyrl-RS"/>
        </w:rPr>
        <w:t>Aleksandra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Belačić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D4AB5">
        <w:rPr>
          <w:rFonts w:ascii="Arial" w:hAnsi="Arial" w:cs="Arial"/>
          <w:sz w:val="24"/>
          <w:szCs w:val="24"/>
          <w:lang w:val="sr-Cyrl-RS"/>
        </w:rPr>
        <w:t>zatim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su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se</w:t>
      </w:r>
      <w:r w:rsidR="00231D8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za</w:t>
      </w:r>
      <w:r w:rsidR="00231D8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replike</w:t>
      </w:r>
      <w:r w:rsidR="00231D8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javili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poslanici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Vladimir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Orlić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4AB5">
        <w:rPr>
          <w:rFonts w:ascii="Arial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Aleksandar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Martinović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4AB5">
        <w:rPr>
          <w:rFonts w:ascii="Arial" w:hAnsi="Arial" w:cs="Arial"/>
          <w:sz w:val="24"/>
          <w:szCs w:val="24"/>
          <w:lang w:val="sr-Cyrl-RS"/>
        </w:rPr>
        <w:t>Aleksandar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Šešelj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Aleksandra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Belačić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4AB5">
        <w:rPr>
          <w:rFonts w:ascii="Arial" w:hAnsi="Arial" w:cs="Arial"/>
          <w:sz w:val="24"/>
          <w:szCs w:val="24"/>
          <w:lang w:val="sr-Cyrl-RS"/>
        </w:rPr>
        <w:t>nakon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čega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povredu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čl</w:t>
      </w:r>
      <w:r w:rsidR="00461619" w:rsidRPr="001D43B7">
        <w:rPr>
          <w:rFonts w:ascii="Arial" w:hAnsi="Arial" w:cs="Arial"/>
          <w:sz w:val="24"/>
          <w:szCs w:val="24"/>
        </w:rPr>
        <w:t>a</w:t>
      </w:r>
      <w:r w:rsidR="005D4AB5">
        <w:rPr>
          <w:rFonts w:ascii="Arial" w:hAnsi="Arial" w:cs="Arial"/>
          <w:sz w:val="24"/>
          <w:szCs w:val="24"/>
          <w:lang w:val="sr-Cyrl-RS"/>
        </w:rPr>
        <w:t>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107. </w:t>
      </w:r>
      <w:r w:rsidR="005D4AB5">
        <w:rPr>
          <w:rFonts w:ascii="Arial" w:hAnsi="Arial" w:cs="Arial"/>
          <w:sz w:val="24"/>
          <w:szCs w:val="24"/>
          <w:lang w:val="sr-Cyrl-RS"/>
        </w:rPr>
        <w:t>Poslovnika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ukazao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poslanik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Krsto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Janjušević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4AB5">
        <w:rPr>
          <w:rFonts w:ascii="Arial" w:hAnsi="Arial" w:cs="Arial"/>
          <w:sz w:val="24"/>
          <w:szCs w:val="24"/>
          <w:lang w:val="sr-Cyrl-RS"/>
        </w:rPr>
        <w:t>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predsedavajući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Veroljub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Arsić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4AB5">
        <w:rPr>
          <w:rFonts w:ascii="Arial" w:hAnsi="Arial" w:cs="Arial"/>
          <w:sz w:val="24"/>
          <w:szCs w:val="24"/>
          <w:lang w:val="sr-Cyrl-RS"/>
        </w:rPr>
        <w:t>potpredsednik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Narodne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skupštine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dao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objašnjenje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5D4AB5">
        <w:rPr>
          <w:rFonts w:ascii="Arial" w:hAnsi="Arial" w:cs="Arial"/>
          <w:sz w:val="24"/>
          <w:szCs w:val="24"/>
          <w:lang w:val="sr-Cyrl-RS"/>
        </w:rPr>
        <w:t>Jelena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Žarić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Kovačević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4AB5">
        <w:rPr>
          <w:rFonts w:ascii="Arial" w:hAnsi="Arial" w:cs="Arial"/>
          <w:sz w:val="24"/>
          <w:szCs w:val="24"/>
          <w:lang w:val="sr-Cyrl-RS"/>
        </w:rPr>
        <w:t>Dušica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Stojković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4AB5">
        <w:rPr>
          <w:rFonts w:ascii="Arial" w:hAnsi="Arial" w:cs="Arial"/>
          <w:sz w:val="24"/>
          <w:szCs w:val="24"/>
          <w:lang w:val="sr-Cyrl-RS"/>
        </w:rPr>
        <w:t>Zoran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Bojanić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4AB5">
        <w:rPr>
          <w:rFonts w:ascii="Arial" w:hAnsi="Arial" w:cs="Arial"/>
          <w:sz w:val="24"/>
          <w:szCs w:val="24"/>
          <w:lang w:val="sr-Cyrl-RS"/>
        </w:rPr>
        <w:t>Vera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Jovanović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4AB5">
        <w:rPr>
          <w:rFonts w:ascii="Arial" w:hAnsi="Arial" w:cs="Arial"/>
          <w:sz w:val="24"/>
          <w:szCs w:val="24"/>
          <w:lang w:val="sr-Cyrl-RS"/>
        </w:rPr>
        <w:t>Nataša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St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5D4AB5">
        <w:rPr>
          <w:rFonts w:ascii="Arial" w:hAnsi="Arial" w:cs="Arial"/>
          <w:sz w:val="24"/>
          <w:szCs w:val="24"/>
          <w:lang w:val="sr-Cyrl-RS"/>
        </w:rPr>
        <w:t>Jovanović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4AB5">
        <w:rPr>
          <w:rFonts w:ascii="Arial" w:hAnsi="Arial" w:cs="Arial"/>
          <w:sz w:val="24"/>
          <w:szCs w:val="24"/>
          <w:lang w:val="sr-Cyrl-RS"/>
        </w:rPr>
        <w:t>Studenka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Kovačević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D4AB5">
        <w:rPr>
          <w:rFonts w:ascii="Arial" w:hAnsi="Arial" w:cs="Arial"/>
          <w:sz w:val="24"/>
          <w:szCs w:val="24"/>
          <w:lang w:val="sr-Cyrl-RS"/>
        </w:rPr>
        <w:t>povodom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čijeg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izlaganja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se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reč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javio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predstavnik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predlagača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Dragan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Sikimić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4AB5">
        <w:rPr>
          <w:rFonts w:ascii="Arial" w:hAnsi="Arial" w:cs="Arial"/>
          <w:sz w:val="24"/>
          <w:szCs w:val="24"/>
          <w:lang w:val="sr-Cyrl-RS"/>
        </w:rPr>
        <w:t>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replicirala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mu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poslanik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Studenka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Kovačević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5D4AB5">
        <w:rPr>
          <w:rFonts w:ascii="Arial" w:hAnsi="Arial" w:cs="Arial"/>
          <w:sz w:val="24"/>
          <w:szCs w:val="24"/>
          <w:lang w:val="sr-Cyrl-RS"/>
        </w:rPr>
        <w:t>Ana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Čarapić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4AB5">
        <w:rPr>
          <w:rFonts w:ascii="Arial" w:hAnsi="Arial" w:cs="Arial"/>
          <w:sz w:val="24"/>
          <w:szCs w:val="24"/>
          <w:lang w:val="sr-Cyrl-RS"/>
        </w:rPr>
        <w:t>Vesna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Marković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4AB5">
        <w:rPr>
          <w:rFonts w:ascii="Arial" w:hAnsi="Arial" w:cs="Arial"/>
          <w:sz w:val="24"/>
          <w:szCs w:val="24"/>
          <w:lang w:val="sr-Cyrl-RS"/>
        </w:rPr>
        <w:t>Dubravka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Filipovski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4AB5">
        <w:rPr>
          <w:rFonts w:ascii="Arial" w:hAnsi="Arial" w:cs="Arial"/>
          <w:sz w:val="24"/>
          <w:szCs w:val="24"/>
          <w:lang w:val="sr-Cyrl-RS"/>
        </w:rPr>
        <w:t>prim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5D4AB5">
        <w:rPr>
          <w:rFonts w:ascii="Arial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Branimir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Rančić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4AB5">
        <w:rPr>
          <w:rFonts w:ascii="Arial" w:hAnsi="Arial" w:cs="Arial"/>
          <w:sz w:val="24"/>
          <w:szCs w:val="24"/>
          <w:lang w:val="sr-Cyrl-RS"/>
        </w:rPr>
        <w:t>Aleksandar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Šešelj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4AB5">
        <w:rPr>
          <w:rFonts w:ascii="Arial" w:hAnsi="Arial" w:cs="Arial"/>
          <w:sz w:val="24"/>
          <w:szCs w:val="24"/>
          <w:lang w:val="sr-Cyrl-RS"/>
        </w:rPr>
        <w:t>predstavnik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Poslaničke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grupe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Srpska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radikalna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stranka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4AB5">
        <w:rPr>
          <w:rFonts w:ascii="Arial" w:hAnsi="Arial" w:cs="Arial"/>
          <w:sz w:val="24"/>
          <w:szCs w:val="24"/>
          <w:lang w:val="sr-Cyrl-RS"/>
        </w:rPr>
        <w:t>predstavnik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predlagača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Aleksandra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Tomić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Neđo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Jovanović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D4AB5">
        <w:rPr>
          <w:rFonts w:ascii="Arial" w:hAnsi="Arial" w:cs="Arial"/>
          <w:sz w:val="24"/>
          <w:szCs w:val="24"/>
          <w:lang w:val="sr-Cyrl-RS"/>
        </w:rPr>
        <w:t>zamenik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predsednika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Poslaničke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grupe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SOCIJALISTIČKA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PARTIJA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sz w:val="24"/>
          <w:szCs w:val="24"/>
          <w:lang w:val="sr-Cyrl-RS"/>
        </w:rPr>
        <w:t>SRBIJE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5D4AB5">
        <w:rPr>
          <w:rFonts w:ascii="Arial" w:hAnsi="Arial" w:cs="Arial"/>
          <w:sz w:val="24"/>
          <w:szCs w:val="24"/>
          <w:lang w:val="sr-Cyrl-RS"/>
        </w:rPr>
        <w:t>SPS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).</w:t>
      </w:r>
    </w:p>
    <w:p w:rsidR="00461619" w:rsidRPr="001D43B7" w:rsidRDefault="005D4AB5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toga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Marinković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98.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.</w:t>
      </w:r>
    </w:p>
    <w:p w:rsidR="00461619" w:rsidRPr="001D43B7" w:rsidRDefault="005D4AB5" w:rsidP="001D43B7">
      <w:pPr>
        <w:shd w:val="clear" w:color="auto" w:fill="FFFFFF"/>
        <w:tabs>
          <w:tab w:val="left" w:pos="1170"/>
        </w:tabs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461619" w:rsidRPr="001D43B7">
        <w:rPr>
          <w:rFonts w:ascii="Arial" w:hAnsi="Arial" w:cs="Arial"/>
          <w:sz w:val="24"/>
          <w:szCs w:val="24"/>
        </w:rPr>
        <w:t>,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ponedeljak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15. </w:t>
      </w:r>
      <w:r>
        <w:rPr>
          <w:rFonts w:ascii="Arial" w:hAnsi="Arial" w:cs="Arial"/>
          <w:sz w:val="24"/>
          <w:szCs w:val="24"/>
          <w:lang w:val="sr-Cyrl-RS"/>
        </w:rPr>
        <w:t>jul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9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45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glasanje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Dvadeset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posebne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Jedanaestom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.</w:t>
      </w:r>
    </w:p>
    <w:p w:rsidR="00461619" w:rsidRPr="001D43B7" w:rsidRDefault="005D4AB5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Trećeg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45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.</w:t>
      </w:r>
    </w:p>
    <w:p w:rsidR="00461619" w:rsidRPr="001D43B7" w:rsidRDefault="00461619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461619" w:rsidRPr="001D43B7" w:rsidRDefault="005D4AB5" w:rsidP="00997F72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Četvrti</w:t>
      </w:r>
      <w:r w:rsidR="00461619" w:rsidRPr="001D43B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461619" w:rsidRPr="001D43B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461619" w:rsidRPr="001D43B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15.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jul</w:t>
      </w:r>
      <w:r w:rsidR="00461619" w:rsidRPr="001D43B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2019.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461619" w:rsidRPr="001D43B7" w:rsidRDefault="005D4AB5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počela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9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50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461619" w:rsidRPr="001D43B7" w:rsidRDefault="005D4AB5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predsedavala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.</w:t>
      </w:r>
    </w:p>
    <w:p w:rsidR="00844850" w:rsidRDefault="00844850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461619" w:rsidRPr="001D43B7" w:rsidRDefault="005D4AB5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prisutnosti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konstatovala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117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137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.</w:t>
      </w:r>
    </w:p>
    <w:p w:rsidR="00461619" w:rsidRPr="001D43B7" w:rsidRDefault="005D4AB5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Radenković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Miladin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Ševarlić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.</w:t>
      </w:r>
    </w:p>
    <w:p w:rsidR="00461619" w:rsidRPr="001D43B7" w:rsidRDefault="005D4AB5" w:rsidP="001D43B7">
      <w:pPr>
        <w:shd w:val="clear" w:color="auto" w:fill="FFFFFF"/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Prema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prisustvovali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sprečenosti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61619" w:rsidRPr="001D43B7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Bačevac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Belačić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Balša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Božović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Videnović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Dijana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Vukomanović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Vučković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Damjanović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Đurišić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Živković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Tomislav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Žigmanov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Enis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Imamović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Ješić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Čedomir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Milanka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Konstantinović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Korać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Kosanić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Lazanski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Marjanović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Markićević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Macura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Ostoja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Mijailović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Milekić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Mićunović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Branislav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Ljupka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Nogo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Petar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Radojičić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Saša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Radulović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Rašković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Slaviša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Ćirić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Čabradi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Čabraja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Čanak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Nemanja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Vojislav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Šulkić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Vesović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Milisavljević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Šešelj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Biljić</w:t>
      </w:r>
      <w:r w:rsidR="00461619" w:rsidRPr="001D43B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61619" w:rsidRPr="001D43B7" w:rsidRDefault="005D4AB5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AC0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AC0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C0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AC0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C000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zaključaka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1, 2.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.</w:t>
      </w:r>
    </w:p>
    <w:p w:rsidR="00461619" w:rsidRPr="001D43B7" w:rsidRDefault="00461619" w:rsidP="001D43B7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BB69C8">
        <w:rPr>
          <w:rFonts w:ascii="Arial" w:hAnsi="Arial" w:cs="Arial"/>
          <w:b/>
          <w:sz w:val="24"/>
          <w:szCs w:val="24"/>
          <w:u w:val="single"/>
        </w:rPr>
        <w:t xml:space="preserve">1. </w:t>
      </w:r>
      <w:r w:rsidR="005D4AB5">
        <w:rPr>
          <w:rFonts w:ascii="Arial" w:hAnsi="Arial" w:cs="Arial"/>
          <w:b/>
          <w:sz w:val="24"/>
          <w:szCs w:val="24"/>
          <w:u w:val="single"/>
        </w:rPr>
        <w:t>tačka</w:t>
      </w:r>
      <w:r w:rsidRPr="00BB69C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u w:val="single"/>
        </w:rPr>
        <w:t>dnevnog</w:t>
      </w:r>
      <w:r w:rsidRPr="00BB69C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u w:val="single"/>
        </w:rPr>
        <w:t>reda</w:t>
      </w:r>
      <w:r w:rsidRPr="001D43B7">
        <w:rPr>
          <w:rFonts w:ascii="Arial" w:hAnsi="Arial" w:cs="Arial"/>
          <w:b/>
          <w:sz w:val="24"/>
          <w:szCs w:val="24"/>
        </w:rPr>
        <w:t xml:space="preserve"> – </w:t>
      </w:r>
      <w:r w:rsidR="005D4AB5">
        <w:rPr>
          <w:rFonts w:ascii="Arial" w:hAnsi="Arial" w:cs="Arial"/>
          <w:b/>
          <w:sz w:val="24"/>
          <w:szCs w:val="24"/>
        </w:rPr>
        <w:t>RAZMATRANjE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IZVEŠTAJA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O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SPROVOĐENjU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ZAKONA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O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SLOBODNOM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PRISTUPU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INFORMACIJAMA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OD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JAVNOG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ZNAČAJA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I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ZAKONA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O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ZAŠTITI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PODATAKA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O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LIČNOSTI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ZA</w:t>
      </w:r>
      <w:r w:rsidRPr="001D43B7">
        <w:rPr>
          <w:rFonts w:ascii="Arial" w:hAnsi="Arial" w:cs="Arial"/>
          <w:b/>
          <w:sz w:val="24"/>
          <w:szCs w:val="24"/>
        </w:rPr>
        <w:t xml:space="preserve"> 2018. </w:t>
      </w:r>
      <w:r w:rsidR="005D4AB5">
        <w:rPr>
          <w:rFonts w:ascii="Arial" w:hAnsi="Arial" w:cs="Arial"/>
          <w:b/>
          <w:sz w:val="24"/>
          <w:szCs w:val="24"/>
        </w:rPr>
        <w:t>GODINU</w:t>
      </w:r>
      <w:r w:rsidRPr="001D43B7">
        <w:rPr>
          <w:rFonts w:ascii="Arial" w:hAnsi="Arial" w:cs="Arial"/>
          <w:b/>
          <w:sz w:val="24"/>
          <w:szCs w:val="24"/>
        </w:rPr>
        <w:t xml:space="preserve">, </w:t>
      </w:r>
      <w:r w:rsidR="005D4AB5">
        <w:rPr>
          <w:rFonts w:ascii="Arial" w:hAnsi="Arial" w:cs="Arial"/>
          <w:b/>
          <w:sz w:val="24"/>
          <w:szCs w:val="24"/>
        </w:rPr>
        <w:t>KOJI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JE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PODNEO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POVERENIK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ZA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INFORMACIJE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OD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JAVNOG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ZNAČAJA</w:t>
      </w:r>
      <w:r w:rsidR="00BB69C8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I</w:t>
      </w:r>
      <w:r w:rsidR="00BB69C8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ZAŠTITU</w:t>
      </w:r>
      <w:r w:rsidR="00BB69C8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PODATAKA</w:t>
      </w:r>
      <w:r w:rsidR="00BB69C8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O</w:t>
      </w:r>
      <w:r w:rsidR="00BB69C8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LIČNOSTI</w:t>
      </w:r>
      <w:r w:rsidRPr="001D43B7">
        <w:rPr>
          <w:rFonts w:ascii="Arial" w:hAnsi="Arial" w:cs="Arial"/>
          <w:b/>
          <w:sz w:val="24"/>
          <w:szCs w:val="24"/>
        </w:rPr>
        <w:t xml:space="preserve"> (</w:t>
      </w:r>
      <w:r w:rsidR="005D4AB5">
        <w:rPr>
          <w:rFonts w:ascii="Arial" w:hAnsi="Arial" w:cs="Arial"/>
          <w:b/>
          <w:sz w:val="24"/>
          <w:szCs w:val="24"/>
        </w:rPr>
        <w:t>BROJ</w:t>
      </w:r>
      <w:r w:rsidRPr="001D43B7">
        <w:rPr>
          <w:rFonts w:ascii="Arial" w:hAnsi="Arial" w:cs="Arial"/>
          <w:b/>
          <w:sz w:val="24"/>
          <w:szCs w:val="24"/>
        </w:rPr>
        <w:t xml:space="preserve"> 02-541/19 </w:t>
      </w:r>
      <w:r w:rsidR="005D4AB5">
        <w:rPr>
          <w:rFonts w:ascii="Arial" w:hAnsi="Arial" w:cs="Arial"/>
          <w:b/>
          <w:sz w:val="24"/>
          <w:szCs w:val="24"/>
        </w:rPr>
        <w:t>OD</w:t>
      </w:r>
      <w:r w:rsidRPr="001D43B7">
        <w:rPr>
          <w:rFonts w:ascii="Arial" w:hAnsi="Arial" w:cs="Arial"/>
          <w:b/>
          <w:sz w:val="24"/>
          <w:szCs w:val="24"/>
        </w:rPr>
        <w:t xml:space="preserve"> 25. </w:t>
      </w:r>
      <w:r w:rsidR="005D4AB5">
        <w:rPr>
          <w:rFonts w:ascii="Arial" w:hAnsi="Arial" w:cs="Arial"/>
          <w:b/>
          <w:sz w:val="24"/>
          <w:szCs w:val="24"/>
        </w:rPr>
        <w:t>MARTA</w:t>
      </w:r>
      <w:r w:rsidRPr="001D43B7">
        <w:rPr>
          <w:rFonts w:ascii="Arial" w:hAnsi="Arial" w:cs="Arial"/>
          <w:b/>
          <w:sz w:val="24"/>
          <w:szCs w:val="24"/>
        </w:rPr>
        <w:t xml:space="preserve"> 2019. </w:t>
      </w:r>
      <w:r w:rsidR="005D4AB5">
        <w:rPr>
          <w:rFonts w:ascii="Arial" w:hAnsi="Arial" w:cs="Arial"/>
          <w:b/>
          <w:sz w:val="24"/>
          <w:szCs w:val="24"/>
        </w:rPr>
        <w:t>GODINE</w:t>
      </w:r>
      <w:r w:rsidRPr="001D43B7">
        <w:rPr>
          <w:rFonts w:ascii="Arial" w:hAnsi="Arial" w:cs="Arial"/>
          <w:b/>
          <w:sz w:val="24"/>
          <w:szCs w:val="24"/>
        </w:rPr>
        <w:t>)</w:t>
      </w:r>
      <w:r w:rsidRPr="001D43B7">
        <w:rPr>
          <w:rFonts w:ascii="Arial" w:hAnsi="Arial" w:cs="Arial"/>
          <w:b/>
          <w:sz w:val="24"/>
          <w:szCs w:val="24"/>
          <w:lang w:val="sr-Cyrl-RS"/>
        </w:rPr>
        <w:t>,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SA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PREDLOGOM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ZAKLjUČKA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ODBORA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ZA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PRAVOSUĐE</w:t>
      </w:r>
      <w:r w:rsidRPr="001D43B7">
        <w:rPr>
          <w:rFonts w:ascii="Arial" w:hAnsi="Arial" w:cs="Arial"/>
          <w:b/>
          <w:sz w:val="24"/>
          <w:szCs w:val="24"/>
        </w:rPr>
        <w:t xml:space="preserve">, </w:t>
      </w:r>
      <w:r w:rsidR="005D4AB5">
        <w:rPr>
          <w:rFonts w:ascii="Arial" w:hAnsi="Arial" w:cs="Arial"/>
          <w:b/>
          <w:sz w:val="24"/>
          <w:szCs w:val="24"/>
        </w:rPr>
        <w:t>DRŽAVNU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UPRAVU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I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LOKALNU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SAMOUPRAVU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OD</w:t>
      </w:r>
      <w:r w:rsidRPr="001D43B7">
        <w:rPr>
          <w:rFonts w:ascii="Arial" w:hAnsi="Arial" w:cs="Arial"/>
          <w:b/>
          <w:sz w:val="24"/>
          <w:szCs w:val="24"/>
        </w:rPr>
        <w:t xml:space="preserve"> 17. </w:t>
      </w:r>
      <w:r w:rsidR="005D4AB5">
        <w:rPr>
          <w:rFonts w:ascii="Arial" w:hAnsi="Arial" w:cs="Arial"/>
          <w:b/>
          <w:sz w:val="24"/>
          <w:szCs w:val="24"/>
        </w:rPr>
        <w:t>JUNA</w:t>
      </w:r>
      <w:r w:rsidRPr="001D43B7">
        <w:rPr>
          <w:rFonts w:ascii="Arial" w:hAnsi="Arial" w:cs="Arial"/>
          <w:b/>
          <w:sz w:val="24"/>
          <w:szCs w:val="24"/>
        </w:rPr>
        <w:t xml:space="preserve"> 2019. </w:t>
      </w:r>
      <w:r w:rsidR="005D4AB5">
        <w:rPr>
          <w:rFonts w:ascii="Arial" w:hAnsi="Arial" w:cs="Arial"/>
          <w:b/>
          <w:sz w:val="24"/>
          <w:szCs w:val="24"/>
        </w:rPr>
        <w:t>GODINE</w:t>
      </w:r>
    </w:p>
    <w:p w:rsidR="00461619" w:rsidRPr="001D43B7" w:rsidRDefault="005D4AB5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461619" w:rsidRPr="001D4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461619" w:rsidRPr="001D4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461619" w:rsidRPr="001D43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143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DB412E">
        <w:rPr>
          <w:rFonts w:ascii="Arial" w:hAnsi="Arial" w:cs="Arial"/>
          <w:sz w:val="24"/>
          <w:szCs w:val="24"/>
          <w:lang w:val="sr-Cyrl-RS"/>
        </w:rPr>
        <w:t xml:space="preserve">, 141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B41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DB41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B412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B41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DB41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B41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uzdržala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razmatranja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Izveštaja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sprovođenju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slobodnom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pristupu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informacijama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značaja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podataka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ličnosti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pravosuđe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17. </w:t>
      </w:r>
      <w:r>
        <w:rPr>
          <w:rFonts w:ascii="Arial" w:hAnsi="Arial" w:cs="Arial"/>
          <w:sz w:val="24"/>
          <w:szCs w:val="24"/>
          <w:lang w:val="sr-Cyrl-RS"/>
        </w:rPr>
        <w:t>juna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.</w:t>
      </w:r>
    </w:p>
    <w:p w:rsidR="00E208AE" w:rsidRDefault="00E208AE" w:rsidP="001D43B7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E208AE" w:rsidRDefault="00E208AE" w:rsidP="001D43B7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461619" w:rsidRPr="001D43B7" w:rsidRDefault="00461619" w:rsidP="001D43B7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FF0355">
        <w:rPr>
          <w:rFonts w:ascii="Arial" w:hAnsi="Arial" w:cs="Arial"/>
          <w:b/>
          <w:sz w:val="24"/>
          <w:szCs w:val="24"/>
          <w:u w:val="single"/>
          <w:lang w:val="sr-Cyrl-RS"/>
        </w:rPr>
        <w:t>2</w:t>
      </w:r>
      <w:r w:rsidRPr="00FF0355">
        <w:rPr>
          <w:rFonts w:ascii="Arial" w:hAnsi="Arial" w:cs="Arial"/>
          <w:b/>
          <w:sz w:val="24"/>
          <w:szCs w:val="24"/>
          <w:u w:val="single"/>
        </w:rPr>
        <w:t xml:space="preserve">. </w:t>
      </w:r>
      <w:proofErr w:type="gramStart"/>
      <w:r w:rsidR="005D4AB5">
        <w:rPr>
          <w:rFonts w:ascii="Arial" w:hAnsi="Arial" w:cs="Arial"/>
          <w:b/>
          <w:sz w:val="24"/>
          <w:szCs w:val="24"/>
          <w:u w:val="single"/>
        </w:rPr>
        <w:t>tačka</w:t>
      </w:r>
      <w:proofErr w:type="gramEnd"/>
      <w:r w:rsidRPr="00FF035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u w:val="single"/>
        </w:rPr>
        <w:t>dnevnog</w:t>
      </w:r>
      <w:r w:rsidRPr="00FF035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u w:val="single"/>
        </w:rPr>
        <w:t>reda</w:t>
      </w:r>
      <w:r w:rsidRPr="001D43B7">
        <w:rPr>
          <w:rFonts w:ascii="Arial" w:hAnsi="Arial" w:cs="Arial"/>
          <w:b/>
          <w:sz w:val="24"/>
          <w:szCs w:val="24"/>
        </w:rPr>
        <w:t xml:space="preserve"> – </w:t>
      </w:r>
      <w:r w:rsidR="005D4AB5">
        <w:rPr>
          <w:rFonts w:ascii="Arial" w:hAnsi="Arial" w:cs="Arial"/>
          <w:b/>
          <w:sz w:val="24"/>
          <w:szCs w:val="24"/>
        </w:rPr>
        <w:t>RAZMATRANjE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REDOVNOG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GODIŠNjEG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IZVEŠTAJA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ZAŠTITNIKA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GRAĐANA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ZA</w:t>
      </w:r>
      <w:r w:rsidRPr="001D43B7">
        <w:rPr>
          <w:rFonts w:ascii="Arial" w:hAnsi="Arial" w:cs="Arial"/>
          <w:b/>
          <w:sz w:val="24"/>
          <w:szCs w:val="24"/>
        </w:rPr>
        <w:t xml:space="preserve"> 2018. </w:t>
      </w:r>
      <w:r w:rsidR="005D4AB5">
        <w:rPr>
          <w:rFonts w:ascii="Arial" w:hAnsi="Arial" w:cs="Arial"/>
          <w:b/>
          <w:sz w:val="24"/>
          <w:szCs w:val="24"/>
        </w:rPr>
        <w:t>GODINU</w:t>
      </w:r>
      <w:r w:rsidRPr="001D43B7">
        <w:rPr>
          <w:rFonts w:ascii="Arial" w:hAnsi="Arial" w:cs="Arial"/>
          <w:b/>
          <w:sz w:val="24"/>
          <w:szCs w:val="24"/>
        </w:rPr>
        <w:t xml:space="preserve">, </w:t>
      </w:r>
      <w:r w:rsidR="005D4AB5">
        <w:rPr>
          <w:rFonts w:ascii="Arial" w:hAnsi="Arial" w:cs="Arial"/>
          <w:b/>
          <w:sz w:val="24"/>
          <w:szCs w:val="24"/>
        </w:rPr>
        <w:t>KOJI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JE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PODNEO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ZAŠTITNIK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GRAĐANA</w:t>
      </w:r>
      <w:r w:rsidRPr="001D43B7">
        <w:rPr>
          <w:rFonts w:ascii="Arial" w:hAnsi="Arial" w:cs="Arial"/>
          <w:b/>
          <w:sz w:val="24"/>
          <w:szCs w:val="24"/>
        </w:rPr>
        <w:t xml:space="preserve"> (</w:t>
      </w:r>
      <w:r w:rsidR="005D4AB5">
        <w:rPr>
          <w:rFonts w:ascii="Arial" w:hAnsi="Arial" w:cs="Arial"/>
          <w:b/>
          <w:sz w:val="24"/>
          <w:szCs w:val="24"/>
        </w:rPr>
        <w:t>BROJ</w:t>
      </w:r>
      <w:r w:rsidRPr="001D43B7">
        <w:rPr>
          <w:rFonts w:ascii="Arial" w:hAnsi="Arial" w:cs="Arial"/>
          <w:b/>
          <w:sz w:val="24"/>
          <w:szCs w:val="24"/>
        </w:rPr>
        <w:t xml:space="preserve"> 02-487/19 </w:t>
      </w:r>
      <w:r w:rsidR="005D4AB5">
        <w:rPr>
          <w:rFonts w:ascii="Arial" w:hAnsi="Arial" w:cs="Arial"/>
          <w:b/>
          <w:sz w:val="24"/>
          <w:szCs w:val="24"/>
        </w:rPr>
        <w:t>OD</w:t>
      </w:r>
      <w:r w:rsidRPr="001D43B7">
        <w:rPr>
          <w:rFonts w:ascii="Arial" w:hAnsi="Arial" w:cs="Arial"/>
          <w:b/>
          <w:sz w:val="24"/>
          <w:szCs w:val="24"/>
        </w:rPr>
        <w:t xml:space="preserve"> 19. </w:t>
      </w:r>
      <w:r w:rsidR="005D4AB5">
        <w:rPr>
          <w:rFonts w:ascii="Arial" w:hAnsi="Arial" w:cs="Arial"/>
          <w:b/>
          <w:sz w:val="24"/>
          <w:szCs w:val="24"/>
        </w:rPr>
        <w:t>MARTA</w:t>
      </w:r>
      <w:r w:rsidRPr="001D43B7">
        <w:rPr>
          <w:rFonts w:ascii="Arial" w:hAnsi="Arial" w:cs="Arial"/>
          <w:b/>
          <w:sz w:val="24"/>
          <w:szCs w:val="24"/>
        </w:rPr>
        <w:t xml:space="preserve"> 2019. </w:t>
      </w:r>
      <w:r w:rsidR="005D4AB5">
        <w:rPr>
          <w:rFonts w:ascii="Arial" w:hAnsi="Arial" w:cs="Arial"/>
          <w:b/>
          <w:sz w:val="24"/>
          <w:szCs w:val="24"/>
        </w:rPr>
        <w:t>GODINE</w:t>
      </w:r>
      <w:r w:rsidRPr="001D43B7">
        <w:rPr>
          <w:rFonts w:ascii="Arial" w:hAnsi="Arial" w:cs="Arial"/>
          <w:b/>
          <w:sz w:val="24"/>
          <w:szCs w:val="24"/>
        </w:rPr>
        <w:t>)</w:t>
      </w:r>
      <w:r w:rsidRPr="001D43B7">
        <w:rPr>
          <w:rFonts w:ascii="Arial" w:hAnsi="Arial" w:cs="Arial"/>
          <w:b/>
          <w:sz w:val="24"/>
          <w:szCs w:val="24"/>
          <w:lang w:val="sr-Cyrl-RS"/>
        </w:rPr>
        <w:t>,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SA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PREDLOGOM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ZAKLjUČKA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ODBORA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ZA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PRAVOSUĐE</w:t>
      </w:r>
      <w:r w:rsidRPr="001D43B7">
        <w:rPr>
          <w:rFonts w:ascii="Arial" w:hAnsi="Arial" w:cs="Arial"/>
          <w:b/>
          <w:sz w:val="24"/>
          <w:szCs w:val="24"/>
        </w:rPr>
        <w:t xml:space="preserve">, </w:t>
      </w:r>
      <w:r w:rsidR="005D4AB5">
        <w:rPr>
          <w:rFonts w:ascii="Arial" w:hAnsi="Arial" w:cs="Arial"/>
          <w:b/>
          <w:sz w:val="24"/>
          <w:szCs w:val="24"/>
        </w:rPr>
        <w:t>DRŽAVNU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UPRAVU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I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LOKALNU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SAMOUPRAVU</w:t>
      </w:r>
      <w:r w:rsidRPr="001D43B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5D4AB5">
        <w:rPr>
          <w:rFonts w:ascii="Arial" w:hAnsi="Arial" w:cs="Arial"/>
          <w:b/>
          <w:sz w:val="24"/>
          <w:szCs w:val="24"/>
        </w:rPr>
        <w:t>OD</w:t>
      </w:r>
      <w:r w:rsidRPr="001D43B7">
        <w:rPr>
          <w:rFonts w:ascii="Arial" w:hAnsi="Arial" w:cs="Arial"/>
          <w:b/>
          <w:sz w:val="24"/>
          <w:szCs w:val="24"/>
        </w:rPr>
        <w:t xml:space="preserve"> 17. </w:t>
      </w:r>
      <w:r w:rsidR="005D4AB5">
        <w:rPr>
          <w:rFonts w:ascii="Arial" w:hAnsi="Arial" w:cs="Arial"/>
          <w:b/>
          <w:sz w:val="24"/>
          <w:szCs w:val="24"/>
        </w:rPr>
        <w:t>JUNA</w:t>
      </w:r>
      <w:r w:rsidRPr="001D43B7">
        <w:rPr>
          <w:rFonts w:ascii="Arial" w:hAnsi="Arial" w:cs="Arial"/>
          <w:b/>
          <w:sz w:val="24"/>
          <w:szCs w:val="24"/>
        </w:rPr>
        <w:t xml:space="preserve"> 2019. </w:t>
      </w:r>
      <w:r w:rsidR="005D4AB5">
        <w:rPr>
          <w:rFonts w:ascii="Arial" w:hAnsi="Arial" w:cs="Arial"/>
          <w:b/>
          <w:sz w:val="24"/>
          <w:szCs w:val="24"/>
        </w:rPr>
        <w:t>GODINE</w:t>
      </w:r>
    </w:p>
    <w:p w:rsidR="00461619" w:rsidRPr="00560C40" w:rsidRDefault="005D4AB5" w:rsidP="00560C40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>Narodna</w:t>
      </w:r>
      <w:r w:rsidR="00461619" w:rsidRPr="001D4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461619" w:rsidRPr="001D4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461619" w:rsidRPr="001D43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1619" w:rsidRPr="001D43B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od</w:t>
      </w:r>
      <w:r w:rsidR="00461619" w:rsidRPr="001D43B7">
        <w:rPr>
          <w:rFonts w:ascii="Arial" w:hAnsi="Arial" w:cs="Arial"/>
          <w:sz w:val="24"/>
          <w:szCs w:val="24"/>
        </w:rPr>
        <w:t xml:space="preserve"> 1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43</w:t>
      </w:r>
      <w:r w:rsidR="00461619" w:rsidRPr="001D4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61619" w:rsidRPr="001D4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61619" w:rsidRPr="001D4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461619" w:rsidRPr="001D43B7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140 </w:t>
      </w:r>
      <w:r>
        <w:rPr>
          <w:rFonts w:ascii="Arial" w:hAnsi="Arial" w:cs="Arial"/>
          <w:sz w:val="24"/>
          <w:szCs w:val="24"/>
        </w:rPr>
        <w:t>je</w:t>
      </w:r>
      <w:proofErr w:type="gramEnd"/>
      <w:r w:rsidR="00461619" w:rsidRPr="001D4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461619" w:rsidRPr="001D4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61619" w:rsidRPr="001D43B7">
        <w:rPr>
          <w:rFonts w:ascii="Arial" w:hAnsi="Arial" w:cs="Arial"/>
          <w:sz w:val="24"/>
          <w:szCs w:val="24"/>
        </w:rPr>
        <w:t>)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,</w:t>
      </w:r>
      <w:r w:rsidR="00461619" w:rsidRPr="001D4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razmatranja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godišnjeg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izveštaja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građana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2018.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pravosuđe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17. </w:t>
      </w:r>
      <w:r>
        <w:rPr>
          <w:rFonts w:ascii="Arial" w:hAnsi="Arial" w:cs="Arial"/>
          <w:sz w:val="24"/>
          <w:szCs w:val="24"/>
          <w:lang w:val="sr-Cyrl-RS"/>
        </w:rPr>
        <w:t>juna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2019.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.</w:t>
      </w:r>
    </w:p>
    <w:p w:rsidR="00461619" w:rsidRPr="00560C40" w:rsidRDefault="00461619" w:rsidP="00560C40">
      <w:pPr>
        <w:spacing w:before="120" w:after="120" w:line="240" w:lineRule="auto"/>
        <w:ind w:firstLine="144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1D43B7">
        <w:rPr>
          <w:rFonts w:ascii="Arial" w:hAnsi="Arial" w:cs="Arial"/>
          <w:b/>
          <w:sz w:val="24"/>
          <w:szCs w:val="24"/>
          <w:u w:val="single"/>
          <w:lang w:val="sr-Cyrl-RS"/>
        </w:rPr>
        <w:t>3</w:t>
      </w:r>
      <w:r w:rsidRPr="001D43B7">
        <w:rPr>
          <w:rFonts w:ascii="Arial" w:hAnsi="Arial" w:cs="Arial"/>
          <w:b/>
          <w:sz w:val="24"/>
          <w:szCs w:val="24"/>
          <w:u w:val="single"/>
        </w:rPr>
        <w:t xml:space="preserve">. </w:t>
      </w:r>
      <w:proofErr w:type="gramStart"/>
      <w:r w:rsidR="005D4AB5">
        <w:rPr>
          <w:rFonts w:ascii="Arial" w:hAnsi="Arial" w:cs="Arial"/>
          <w:b/>
          <w:sz w:val="24"/>
          <w:szCs w:val="24"/>
          <w:u w:val="single"/>
        </w:rPr>
        <w:t>tačka</w:t>
      </w:r>
      <w:proofErr w:type="gramEnd"/>
      <w:r w:rsidRPr="001D43B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u w:val="single"/>
        </w:rPr>
        <w:t>dnevnog</w:t>
      </w:r>
      <w:r w:rsidRPr="001D43B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u w:val="single"/>
        </w:rPr>
        <w:t>reda</w:t>
      </w:r>
      <w:r w:rsidRPr="001D43B7">
        <w:rPr>
          <w:rFonts w:ascii="Arial" w:hAnsi="Arial" w:cs="Arial"/>
          <w:b/>
          <w:sz w:val="24"/>
          <w:szCs w:val="24"/>
        </w:rPr>
        <w:t xml:space="preserve"> –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RAZMATRANjE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IZVEŠTAJA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O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RADU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ZA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2018.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GODINU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SA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IZVEŠTAJEM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O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SPROVOĐENjU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NACIONALNE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STRATEGIJE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ZA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BORBU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PROTIV</w:t>
      </w:r>
      <w:r w:rsidR="0097782B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KORUPCIJE</w:t>
      </w:r>
      <w:r w:rsidR="0097782B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U</w:t>
      </w:r>
      <w:r w:rsidR="0097782B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REPUBLICI</w:t>
      </w:r>
      <w:r w:rsidR="0097782B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SRBIJI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ZA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PERIOD</w:t>
      </w:r>
      <w:r w:rsidRPr="001D43B7">
        <w:rPr>
          <w:rFonts w:ascii="Arial" w:hAnsi="Arial" w:cs="Arial"/>
          <w:b/>
          <w:sz w:val="24"/>
          <w:szCs w:val="24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RS"/>
        </w:rPr>
        <w:t>OD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2013.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DO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2018.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GODINE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I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AKCIONOG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PLANA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ZA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NjENO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SPROVOĐENjE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,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KOJI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JE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PODNELA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AGENCIJA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ZA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BORBU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PROTIV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KORUPCIJE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(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BROJ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02-1409/19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OD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1.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APRILA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2019.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GODINE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>)</w:t>
      </w:r>
      <w:r w:rsidR="0097782B">
        <w:rPr>
          <w:rFonts w:ascii="Arial" w:hAnsi="Arial" w:cs="Arial"/>
          <w:b/>
          <w:sz w:val="24"/>
          <w:szCs w:val="24"/>
          <w:lang w:val="sr-Cyrl-CS"/>
        </w:rPr>
        <w:t>,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SA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PREDLOGOM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ZAKLjUČKA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ODBORA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ZA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FINANSIJE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,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REPUBLIČKI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BUDžET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I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KONTROLU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TROŠENjA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JAVNIH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SREDSTAVA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OD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13.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JUNA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2019.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GODINE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I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PREDLOGOM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ZAKLjUČKA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ODBORA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ZA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PRAVOSUĐE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,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DRŽAVNU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UPRAVU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I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LOKALNU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SAMOUPRAVU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OD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17.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JUNA</w:t>
      </w:r>
      <w:r w:rsidRPr="001D43B7">
        <w:rPr>
          <w:rFonts w:ascii="Arial" w:hAnsi="Arial" w:cs="Arial"/>
          <w:b/>
          <w:sz w:val="24"/>
          <w:szCs w:val="24"/>
          <w:lang w:val="sr-Cyrl-CS"/>
        </w:rPr>
        <w:t xml:space="preserve"> 2019. </w:t>
      </w:r>
      <w:r w:rsidR="005D4AB5">
        <w:rPr>
          <w:rFonts w:ascii="Arial" w:hAnsi="Arial" w:cs="Arial"/>
          <w:b/>
          <w:sz w:val="24"/>
          <w:szCs w:val="24"/>
          <w:lang w:val="sr-Cyrl-CS"/>
        </w:rPr>
        <w:t>GODINE</w:t>
      </w:r>
    </w:p>
    <w:p w:rsidR="00461619" w:rsidRPr="00560C40" w:rsidRDefault="005D4AB5" w:rsidP="00560C40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</w:rPr>
        <w:t>Narodna</w:t>
      </w:r>
      <w:r w:rsidR="00461619" w:rsidRPr="001D4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skupština</w:t>
      </w:r>
      <w:r w:rsidR="00461619" w:rsidRPr="001D4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461619" w:rsidRPr="001D43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61619" w:rsidRPr="001D43B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od</w:t>
      </w:r>
      <w:r w:rsidR="00461619" w:rsidRPr="001D43B7">
        <w:rPr>
          <w:rFonts w:ascii="Arial" w:hAnsi="Arial" w:cs="Arial"/>
          <w:sz w:val="24"/>
          <w:szCs w:val="24"/>
        </w:rPr>
        <w:t xml:space="preserve"> 1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43</w:t>
      </w:r>
      <w:r w:rsidR="00461619" w:rsidRPr="001D4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prisutn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61619" w:rsidRPr="001D4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61619" w:rsidRPr="001D4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poslanika</w:t>
      </w:r>
      <w:r w:rsidR="00461619" w:rsidRPr="001D43B7">
        <w:rPr>
          <w:rFonts w:ascii="Arial" w:hAnsi="Arial" w:cs="Arial"/>
          <w:sz w:val="24"/>
          <w:szCs w:val="24"/>
        </w:rPr>
        <w:t xml:space="preserve">, 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140 </w:t>
      </w:r>
      <w:r>
        <w:rPr>
          <w:rFonts w:ascii="Arial" w:hAnsi="Arial" w:cs="Arial"/>
          <w:sz w:val="24"/>
          <w:szCs w:val="24"/>
        </w:rPr>
        <w:t>je</w:t>
      </w:r>
      <w:r w:rsidR="00461619" w:rsidRPr="001D4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glasalo</w:t>
      </w:r>
      <w:r w:rsidR="00461619" w:rsidRPr="001D4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461619" w:rsidRPr="001D43B7">
        <w:rPr>
          <w:rFonts w:ascii="Arial" w:hAnsi="Arial" w:cs="Arial"/>
          <w:sz w:val="24"/>
          <w:szCs w:val="24"/>
        </w:rPr>
        <w:t>)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,</w:t>
      </w:r>
      <w:r w:rsidR="00461619" w:rsidRPr="001D43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razmatranja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Izveštaja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radu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Agencije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borbu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protiv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korupcije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2018. </w:t>
      </w:r>
      <w:r>
        <w:rPr>
          <w:rFonts w:ascii="Arial" w:hAnsi="Arial" w:cs="Arial"/>
          <w:sz w:val="24"/>
          <w:szCs w:val="24"/>
          <w:lang w:val="sr-Cyrl-CS"/>
        </w:rPr>
        <w:t>godinu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sa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Izveštajem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sprovođenju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Nacionalne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strategije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borbu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protiv</w:t>
      </w:r>
      <w:r w:rsidR="00BD539B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korupcije</w:t>
      </w:r>
      <w:r w:rsidR="00BD539B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BD539B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Republici</w:t>
      </w:r>
      <w:r w:rsidR="00BD539B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Srbiji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period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od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2013. </w:t>
      </w:r>
      <w:r>
        <w:rPr>
          <w:rFonts w:ascii="Arial" w:hAnsi="Arial" w:cs="Arial"/>
          <w:sz w:val="24"/>
          <w:szCs w:val="24"/>
          <w:lang w:val="sr-Cyrl-CS"/>
        </w:rPr>
        <w:t>do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2018. </w:t>
      </w:r>
      <w:r>
        <w:rPr>
          <w:rFonts w:ascii="Arial" w:hAnsi="Arial" w:cs="Arial"/>
          <w:sz w:val="24"/>
          <w:szCs w:val="24"/>
          <w:lang w:val="sr-Cyrl-CS"/>
        </w:rPr>
        <w:t>godine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Akcionim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planom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njeno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sprovođenje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koji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podneo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Odbor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finansije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republički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budžet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kontrolu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trošenja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javnih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sredstava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13. </w:t>
      </w:r>
      <w:r>
        <w:rPr>
          <w:rFonts w:ascii="Arial" w:hAnsi="Arial" w:cs="Arial"/>
          <w:sz w:val="24"/>
          <w:szCs w:val="24"/>
          <w:lang w:val="sr-Cyrl-CS"/>
        </w:rPr>
        <w:t>juna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 xml:space="preserve"> 2019. </w:t>
      </w:r>
      <w:r>
        <w:rPr>
          <w:rFonts w:ascii="Arial" w:hAnsi="Arial" w:cs="Arial"/>
          <w:sz w:val="24"/>
          <w:szCs w:val="24"/>
          <w:lang w:val="sr-Cyrl-CS"/>
        </w:rPr>
        <w:t>godine</w:t>
      </w:r>
      <w:r w:rsidR="00461619" w:rsidRPr="001D43B7">
        <w:rPr>
          <w:rFonts w:ascii="Arial" w:hAnsi="Arial" w:cs="Arial"/>
          <w:sz w:val="24"/>
          <w:szCs w:val="24"/>
          <w:lang w:val="sr-Cyrl-CS"/>
        </w:rPr>
        <w:t>.</w:t>
      </w:r>
    </w:p>
    <w:p w:rsidR="00461619" w:rsidRPr="001D43B7" w:rsidRDefault="005D4AB5" w:rsidP="001D43B7">
      <w:pPr>
        <w:pStyle w:val="NormalLat"/>
        <w:tabs>
          <w:tab w:val="left" w:pos="720"/>
        </w:tabs>
        <w:spacing w:before="120" w:after="120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</w:rPr>
        <w:t>Narodna</w:t>
      </w:r>
      <w:r w:rsidR="00461619" w:rsidRPr="001D43B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skupština</w:t>
      </w:r>
      <w:r w:rsidR="00461619" w:rsidRPr="001D43B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</w:t>
      </w:r>
      <w:r w:rsidR="00461619" w:rsidRPr="001D43B7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  <w:lang w:val="sr-Cyrl-RS"/>
        </w:rPr>
        <w:t>većinom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glasova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 w:rsidR="00461619" w:rsidRPr="001D43B7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od</w:t>
      </w:r>
      <w:r w:rsidR="00461619" w:rsidRPr="001D43B7">
        <w:rPr>
          <w:rFonts w:ascii="Arial" w:hAnsi="Arial" w:cs="Arial"/>
          <w:szCs w:val="24"/>
        </w:rPr>
        <w:t xml:space="preserve"> 1</w:t>
      </w:r>
      <w:r w:rsidR="00461619" w:rsidRPr="001D43B7">
        <w:rPr>
          <w:rFonts w:ascii="Arial" w:hAnsi="Arial" w:cs="Arial"/>
          <w:szCs w:val="24"/>
          <w:lang w:val="sr-Cyrl-RS"/>
        </w:rPr>
        <w:t>43</w:t>
      </w:r>
      <w:r w:rsidR="00461619" w:rsidRPr="001D43B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prisutn</w:t>
      </w:r>
      <w:r>
        <w:rPr>
          <w:rFonts w:ascii="Arial" w:hAnsi="Arial" w:cs="Arial"/>
          <w:szCs w:val="24"/>
          <w:lang w:val="sr-Cyrl-RS"/>
        </w:rPr>
        <w:t>a</w:t>
      </w:r>
      <w:r w:rsidR="00461619" w:rsidRPr="001D43B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narodn</w:t>
      </w:r>
      <w:r>
        <w:rPr>
          <w:rFonts w:ascii="Arial" w:hAnsi="Arial" w:cs="Arial"/>
          <w:szCs w:val="24"/>
          <w:lang w:val="sr-Cyrl-RS"/>
        </w:rPr>
        <w:t>a</w:t>
      </w:r>
      <w:r w:rsidR="00461619" w:rsidRPr="001D43B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poslanika</w:t>
      </w:r>
      <w:r w:rsidR="00461619" w:rsidRPr="001D43B7">
        <w:rPr>
          <w:rFonts w:ascii="Arial" w:hAnsi="Arial" w:cs="Arial"/>
          <w:szCs w:val="24"/>
        </w:rPr>
        <w:t xml:space="preserve">, </w:t>
      </w:r>
      <w:r w:rsidR="00461619" w:rsidRPr="001D43B7">
        <w:rPr>
          <w:rFonts w:ascii="Arial" w:hAnsi="Arial" w:cs="Arial"/>
          <w:szCs w:val="24"/>
          <w:lang w:val="sr-Cyrl-RS"/>
        </w:rPr>
        <w:t xml:space="preserve">140 </w:t>
      </w:r>
      <w:r>
        <w:rPr>
          <w:rFonts w:ascii="Arial" w:hAnsi="Arial" w:cs="Arial"/>
          <w:szCs w:val="24"/>
        </w:rPr>
        <w:t>je</w:t>
      </w:r>
      <w:r w:rsidR="00461619" w:rsidRPr="001D43B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glasalo</w:t>
      </w:r>
      <w:r w:rsidR="00461619" w:rsidRPr="001D43B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</w:t>
      </w:r>
      <w:r w:rsidR="00461619" w:rsidRPr="001D43B7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a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tri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nisu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glasala</w:t>
      </w:r>
      <w:r w:rsidR="00461619" w:rsidRPr="001D43B7">
        <w:rPr>
          <w:rFonts w:ascii="Arial" w:hAnsi="Arial" w:cs="Arial"/>
          <w:szCs w:val="24"/>
        </w:rPr>
        <w:t>)</w:t>
      </w:r>
      <w:r w:rsidR="00461619" w:rsidRPr="001D43B7">
        <w:rPr>
          <w:rFonts w:ascii="Arial" w:hAnsi="Arial" w:cs="Arial"/>
          <w:szCs w:val="24"/>
          <w:lang w:val="sr-Cyrl-RS"/>
        </w:rPr>
        <w:t>,</w:t>
      </w:r>
      <w:r w:rsidR="00461619" w:rsidRPr="001D43B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sr-Cyrl-RS"/>
        </w:rPr>
        <w:t>usvojila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Predlog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zaključka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povodom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razmatranja</w:t>
      </w:r>
      <w:r w:rsidR="00461619" w:rsidRPr="001D43B7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CS"/>
        </w:rPr>
        <w:t>Izveštaja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radu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Agencije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borbu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protiv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korupcije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461619" w:rsidRPr="001D43B7">
        <w:rPr>
          <w:rFonts w:ascii="Arial" w:hAnsi="Arial" w:cs="Arial"/>
          <w:szCs w:val="24"/>
          <w:lang w:val="sr-Cyrl-CS"/>
        </w:rPr>
        <w:t xml:space="preserve"> 2018. </w:t>
      </w:r>
      <w:r>
        <w:rPr>
          <w:rFonts w:ascii="Arial" w:hAnsi="Arial" w:cs="Arial"/>
          <w:szCs w:val="24"/>
          <w:lang w:val="sr-Cyrl-CS"/>
        </w:rPr>
        <w:t>godinu</w:t>
      </w:r>
      <w:r w:rsidR="00461619" w:rsidRPr="001D43B7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koji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podneo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Odbor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pravosuđe</w:t>
      </w:r>
      <w:r w:rsidR="00461619" w:rsidRPr="001D43B7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državnu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upravu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lokalnu</w:t>
      </w:r>
      <w:r w:rsidR="00461619" w:rsidRPr="001D43B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samoupravu</w:t>
      </w:r>
      <w:r w:rsidR="00461619" w:rsidRPr="001D43B7">
        <w:rPr>
          <w:rFonts w:ascii="Arial" w:hAnsi="Arial" w:cs="Arial"/>
          <w:szCs w:val="24"/>
          <w:lang w:val="sr-Cyrl-CS"/>
        </w:rPr>
        <w:t xml:space="preserve"> 17. </w:t>
      </w:r>
      <w:r>
        <w:rPr>
          <w:rFonts w:ascii="Arial" w:hAnsi="Arial" w:cs="Arial"/>
          <w:szCs w:val="24"/>
          <w:lang w:val="sr-Cyrl-CS"/>
        </w:rPr>
        <w:t>juna</w:t>
      </w:r>
      <w:r w:rsidR="00461619" w:rsidRPr="001D43B7">
        <w:rPr>
          <w:rFonts w:ascii="Arial" w:hAnsi="Arial" w:cs="Arial"/>
          <w:szCs w:val="24"/>
          <w:lang w:val="sr-Cyrl-CS"/>
        </w:rPr>
        <w:t xml:space="preserve"> 2019. </w:t>
      </w:r>
      <w:r>
        <w:rPr>
          <w:rFonts w:ascii="Arial" w:hAnsi="Arial" w:cs="Arial"/>
          <w:szCs w:val="24"/>
          <w:lang w:val="sr-Cyrl-CS"/>
        </w:rPr>
        <w:t>godine</w:t>
      </w:r>
      <w:r w:rsidR="00461619" w:rsidRPr="001D43B7">
        <w:rPr>
          <w:rFonts w:ascii="Arial" w:hAnsi="Arial" w:cs="Arial"/>
          <w:szCs w:val="24"/>
          <w:lang w:val="sr-Cyrl-CS"/>
        </w:rPr>
        <w:t>.</w:t>
      </w:r>
    </w:p>
    <w:p w:rsidR="00461619" w:rsidRPr="001D43B7" w:rsidRDefault="005D4AB5" w:rsidP="001D43B7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obavila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razmatranje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tačaka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njima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102.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zaključila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Dvadeset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posebnu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Jedanaestom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.</w:t>
      </w:r>
    </w:p>
    <w:p w:rsidR="00461619" w:rsidRDefault="005D4AB5" w:rsidP="003F6BCA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 xml:space="preserve"> 10,00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61619" w:rsidRPr="001D43B7">
        <w:rPr>
          <w:rFonts w:ascii="Arial" w:hAnsi="Arial" w:cs="Arial"/>
          <w:sz w:val="24"/>
          <w:szCs w:val="24"/>
          <w:lang w:val="sr-Cyrl-RS"/>
        </w:rPr>
        <w:t>.</w:t>
      </w:r>
    </w:p>
    <w:p w:rsidR="00461619" w:rsidRPr="001A4568" w:rsidRDefault="00461619" w:rsidP="00461619">
      <w:pPr>
        <w:spacing w:after="120" w:line="240" w:lineRule="auto"/>
        <w:ind w:right="187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tbl>
      <w:tblPr>
        <w:tblW w:w="9378" w:type="dxa"/>
        <w:tblLook w:val="01E0" w:firstRow="1" w:lastRow="1" w:firstColumn="1" w:lastColumn="1" w:noHBand="0" w:noVBand="0"/>
      </w:tblPr>
      <w:tblGrid>
        <w:gridCol w:w="3888"/>
        <w:gridCol w:w="5490"/>
      </w:tblGrid>
      <w:tr w:rsidR="00461619" w:rsidRPr="001A4568" w:rsidTr="008926DE">
        <w:trPr>
          <w:trHeight w:val="522"/>
        </w:trPr>
        <w:tc>
          <w:tcPr>
            <w:tcW w:w="3888" w:type="dxa"/>
            <w:hideMark/>
          </w:tcPr>
          <w:p w:rsidR="00461619" w:rsidRPr="001A4568" w:rsidRDefault="005D4AB5" w:rsidP="008926DE">
            <w:pPr>
              <w:tabs>
                <w:tab w:val="left" w:pos="1800"/>
              </w:tabs>
              <w:spacing w:after="0" w:line="20" w:lineRule="atLeast"/>
              <w:ind w:right="187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GENERALNI</w:t>
            </w:r>
            <w:r w:rsidR="00461619" w:rsidRPr="001A4568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SEKRETAR</w:t>
            </w:r>
          </w:p>
        </w:tc>
        <w:tc>
          <w:tcPr>
            <w:tcW w:w="5490" w:type="dxa"/>
            <w:hideMark/>
          </w:tcPr>
          <w:p w:rsidR="00461619" w:rsidRPr="001A4568" w:rsidRDefault="00461619" w:rsidP="008926DE">
            <w:pPr>
              <w:tabs>
                <w:tab w:val="left" w:pos="1800"/>
              </w:tabs>
              <w:spacing w:after="120" w:line="20" w:lineRule="atLeast"/>
              <w:ind w:right="180"/>
              <w:jc w:val="righ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1A4568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         </w:t>
            </w:r>
            <w:r w:rsidR="005D4AB5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>PREDSEDNIK</w:t>
            </w:r>
          </w:p>
        </w:tc>
      </w:tr>
      <w:tr w:rsidR="003F6BCA" w:rsidRPr="001A4568" w:rsidTr="008926DE">
        <w:tc>
          <w:tcPr>
            <w:tcW w:w="3888" w:type="dxa"/>
            <w:hideMark/>
          </w:tcPr>
          <w:p w:rsidR="003F6BCA" w:rsidRPr="001A4568" w:rsidRDefault="003F6BCA" w:rsidP="003F6BCA">
            <w:pPr>
              <w:tabs>
                <w:tab w:val="left" w:pos="1800"/>
              </w:tabs>
              <w:spacing w:after="0" w:line="20" w:lineRule="atLeast"/>
              <w:ind w:right="187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3F6BCA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Srđan Smiljanić</w:t>
            </w:r>
          </w:p>
        </w:tc>
        <w:tc>
          <w:tcPr>
            <w:tcW w:w="5490" w:type="dxa"/>
          </w:tcPr>
          <w:p w:rsidR="003F6BCA" w:rsidRPr="001A4568" w:rsidRDefault="003F6BCA" w:rsidP="003F6BCA">
            <w:pPr>
              <w:tabs>
                <w:tab w:val="left" w:pos="1800"/>
              </w:tabs>
              <w:spacing w:after="120" w:line="20" w:lineRule="atLeast"/>
              <w:ind w:right="180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1A4568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                                                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CS"/>
              </w:rPr>
              <w:t>Maja</w:t>
            </w:r>
            <w:r w:rsidRPr="001A456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CS"/>
              </w:rPr>
              <w:t>Gojković</w:t>
            </w:r>
          </w:p>
        </w:tc>
      </w:tr>
      <w:tr w:rsidR="003F6BCA" w:rsidRPr="001A4568" w:rsidTr="008926DE">
        <w:tc>
          <w:tcPr>
            <w:tcW w:w="3888" w:type="dxa"/>
            <w:hideMark/>
          </w:tcPr>
          <w:p w:rsidR="003F6BCA" w:rsidRPr="001A4568" w:rsidRDefault="003F6BCA" w:rsidP="003F6BCA">
            <w:pPr>
              <w:tabs>
                <w:tab w:val="left" w:pos="1800"/>
              </w:tabs>
              <w:spacing w:after="120" w:line="20" w:lineRule="atLeast"/>
              <w:ind w:right="180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5490" w:type="dxa"/>
            <w:hideMark/>
          </w:tcPr>
          <w:p w:rsidR="003F6BCA" w:rsidRPr="001A4568" w:rsidRDefault="003F6BCA" w:rsidP="003F6BCA">
            <w:pPr>
              <w:tabs>
                <w:tab w:val="left" w:pos="1800"/>
              </w:tabs>
              <w:spacing w:after="120" w:line="20" w:lineRule="atLeast"/>
              <w:ind w:right="180"/>
              <w:jc w:val="center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1A4568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                        </w:t>
            </w:r>
            <w:bookmarkStart w:id="0" w:name="_GoBack"/>
            <w:r w:rsidRPr="001A4568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</w:t>
            </w:r>
            <w:bookmarkEnd w:id="0"/>
            <w:r w:rsidRPr="001A4568">
              <w:rPr>
                <w:rFonts w:ascii="Arial" w:eastAsia="Times New Roman" w:hAnsi="Arial" w:cs="Arial"/>
                <w:sz w:val="24"/>
                <w:szCs w:val="24"/>
                <w:lang w:val="sr-Cyrl-CS"/>
              </w:rPr>
              <w:t xml:space="preserve">                        </w:t>
            </w:r>
          </w:p>
        </w:tc>
      </w:tr>
    </w:tbl>
    <w:p w:rsidR="00EF1B95" w:rsidRPr="009C0A09" w:rsidRDefault="00EF1B95"/>
    <w:sectPr w:rsidR="00EF1B95" w:rsidRPr="009C0A09" w:rsidSect="007E6749">
      <w:headerReference w:type="default" r:id="rId6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DC0" w:rsidRDefault="00E96DC0" w:rsidP="007E6749">
      <w:pPr>
        <w:spacing w:after="0" w:line="240" w:lineRule="auto"/>
      </w:pPr>
      <w:r>
        <w:separator/>
      </w:r>
    </w:p>
  </w:endnote>
  <w:endnote w:type="continuationSeparator" w:id="0">
    <w:p w:rsidR="00E96DC0" w:rsidRDefault="00E96DC0" w:rsidP="007E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at">
    <w:altName w:val="Courier New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DC0" w:rsidRDefault="00E96DC0" w:rsidP="007E6749">
      <w:pPr>
        <w:spacing w:after="0" w:line="240" w:lineRule="auto"/>
      </w:pPr>
      <w:r>
        <w:separator/>
      </w:r>
    </w:p>
  </w:footnote>
  <w:footnote w:type="continuationSeparator" w:id="0">
    <w:p w:rsidR="00E96DC0" w:rsidRDefault="00E96DC0" w:rsidP="007E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5241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7E6749" w:rsidRDefault="007E674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BC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E6749" w:rsidRDefault="007E67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19"/>
    <w:rsid w:val="00062CF3"/>
    <w:rsid w:val="00074FB1"/>
    <w:rsid w:val="0009425F"/>
    <w:rsid w:val="001D43B7"/>
    <w:rsid w:val="001E09D5"/>
    <w:rsid w:val="00206411"/>
    <w:rsid w:val="0021000D"/>
    <w:rsid w:val="00231D84"/>
    <w:rsid w:val="002828BC"/>
    <w:rsid w:val="002C5AC6"/>
    <w:rsid w:val="002D64B8"/>
    <w:rsid w:val="00345AA1"/>
    <w:rsid w:val="00390B87"/>
    <w:rsid w:val="003F6BCA"/>
    <w:rsid w:val="004061FC"/>
    <w:rsid w:val="00410190"/>
    <w:rsid w:val="00436A63"/>
    <w:rsid w:val="00461619"/>
    <w:rsid w:val="004E5043"/>
    <w:rsid w:val="0052430F"/>
    <w:rsid w:val="00560C40"/>
    <w:rsid w:val="005D4AB5"/>
    <w:rsid w:val="0061096D"/>
    <w:rsid w:val="00611CED"/>
    <w:rsid w:val="006414D2"/>
    <w:rsid w:val="006C2FBB"/>
    <w:rsid w:val="00703CFA"/>
    <w:rsid w:val="00731898"/>
    <w:rsid w:val="007E6749"/>
    <w:rsid w:val="00812D1C"/>
    <w:rsid w:val="00844850"/>
    <w:rsid w:val="008977CF"/>
    <w:rsid w:val="008F3AA0"/>
    <w:rsid w:val="00957470"/>
    <w:rsid w:val="0097782B"/>
    <w:rsid w:val="00997F72"/>
    <w:rsid w:val="009C0A09"/>
    <w:rsid w:val="009E1BA0"/>
    <w:rsid w:val="00A25ADA"/>
    <w:rsid w:val="00A52BD9"/>
    <w:rsid w:val="00AC0006"/>
    <w:rsid w:val="00B8023D"/>
    <w:rsid w:val="00BB69C8"/>
    <w:rsid w:val="00BD539B"/>
    <w:rsid w:val="00BE20CA"/>
    <w:rsid w:val="00CB0BE5"/>
    <w:rsid w:val="00CF6D81"/>
    <w:rsid w:val="00CF7AE7"/>
    <w:rsid w:val="00DB412E"/>
    <w:rsid w:val="00E208AE"/>
    <w:rsid w:val="00E96DC0"/>
    <w:rsid w:val="00EF1B95"/>
    <w:rsid w:val="00F3499A"/>
    <w:rsid w:val="00F54526"/>
    <w:rsid w:val="00FA4727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9AF53"/>
  <w15:docId w15:val="{C9323BA4-01CA-4477-9848-42B36819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619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uiPriority w:val="99"/>
    <w:semiHidden/>
    <w:rsid w:val="00461619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7E6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749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7E6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6749"/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4207</Words>
  <Characters>23982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Dragana Gasic</cp:lastModifiedBy>
  <cp:revision>4</cp:revision>
  <cp:lastPrinted>2019-10-16T11:32:00Z</cp:lastPrinted>
  <dcterms:created xsi:type="dcterms:W3CDTF">2019-10-23T09:54:00Z</dcterms:created>
  <dcterms:modified xsi:type="dcterms:W3CDTF">2019-10-23T09:55:00Z</dcterms:modified>
</cp:coreProperties>
</file>