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AF3" w:rsidRPr="00BE59A3" w:rsidRDefault="00B63AF3" w:rsidP="00B63AF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REPUBLIKA</w:t>
      </w:r>
      <w:r w:rsidRPr="00BE59A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SRBIJA</w:t>
      </w:r>
    </w:p>
    <w:p w:rsidR="00B63AF3" w:rsidRPr="00BE59A3" w:rsidRDefault="00B63AF3" w:rsidP="00B63AF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NARODNA</w:t>
      </w:r>
      <w:r w:rsidRPr="00BE59A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SKUPŠTINA</w:t>
      </w:r>
    </w:p>
    <w:p w:rsidR="00B63AF3" w:rsidRPr="00BE59A3" w:rsidRDefault="00B63AF3" w:rsidP="00B63AF3">
      <w:pPr>
        <w:spacing w:after="0" w:line="240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Odbor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administrativno</w:t>
      </w:r>
      <w:r w:rsidRPr="00BE59A3">
        <w:rPr>
          <w:rFonts w:ascii="Times New Roman" w:hAnsi="Times New Roman"/>
          <w:lang w:val="sr-Cyrl-RS"/>
        </w:rPr>
        <w:t>-</w:t>
      </w:r>
      <w:r>
        <w:rPr>
          <w:rFonts w:ascii="Times New Roman" w:hAnsi="Times New Roman"/>
          <w:lang w:val="sr-Cyrl-RS"/>
        </w:rPr>
        <w:t>budžetska</w:t>
      </w:r>
    </w:p>
    <w:p w:rsidR="00B63AF3" w:rsidRPr="00BE59A3" w:rsidRDefault="00B63AF3" w:rsidP="00B63AF3">
      <w:pPr>
        <w:spacing w:after="0" w:line="240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i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mandatno</w:t>
      </w:r>
      <w:r w:rsidRPr="00BE59A3">
        <w:rPr>
          <w:rFonts w:ascii="Times New Roman" w:hAnsi="Times New Roman"/>
          <w:lang w:val="sr-Cyrl-RS"/>
        </w:rPr>
        <w:t>-</w:t>
      </w:r>
      <w:r>
        <w:rPr>
          <w:rFonts w:ascii="Times New Roman" w:hAnsi="Times New Roman"/>
          <w:lang w:val="sr-Cyrl-RS"/>
        </w:rPr>
        <w:t>imunitetska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pitanja</w:t>
      </w:r>
    </w:p>
    <w:p w:rsidR="00B63AF3" w:rsidRPr="00BE59A3" w:rsidRDefault="00B63AF3" w:rsidP="00B63AF3">
      <w:pPr>
        <w:spacing w:after="0" w:line="240" w:lineRule="auto"/>
        <w:rPr>
          <w:rFonts w:ascii="Times New Roman" w:hAnsi="Times New Roman"/>
        </w:rPr>
      </w:pPr>
      <w:r w:rsidRPr="00BE59A3">
        <w:rPr>
          <w:rFonts w:ascii="Times New Roman" w:hAnsi="Times New Roman"/>
        </w:rPr>
        <w:t>2</w:t>
      </w:r>
      <w:r w:rsidRPr="00BE59A3">
        <w:rPr>
          <w:rFonts w:ascii="Times New Roman" w:hAnsi="Times New Roman"/>
          <w:lang w:val="sr-Cyrl-RS"/>
        </w:rPr>
        <w:t xml:space="preserve">1 </w:t>
      </w:r>
      <w:r>
        <w:rPr>
          <w:rFonts w:ascii="Times New Roman" w:hAnsi="Times New Roman"/>
          <w:lang w:val="sr-Cyrl-RS"/>
        </w:rPr>
        <w:t>Broj</w:t>
      </w:r>
      <w:r w:rsidRPr="00BE59A3">
        <w:rPr>
          <w:rFonts w:ascii="Times New Roman" w:hAnsi="Times New Roman"/>
        </w:rPr>
        <w:t xml:space="preserve"> </w:t>
      </w:r>
      <w:r w:rsidRPr="00BE59A3">
        <w:rPr>
          <w:rFonts w:ascii="Times New Roman" w:hAnsi="Times New Roman"/>
          <w:lang w:val="sr-Cyrl-RS"/>
        </w:rPr>
        <w:t>06-2/5-15</w:t>
      </w:r>
    </w:p>
    <w:p w:rsidR="00B63AF3" w:rsidRPr="00BE59A3" w:rsidRDefault="00B63AF3" w:rsidP="00B63AF3">
      <w:pPr>
        <w:spacing w:after="0" w:line="240" w:lineRule="auto"/>
        <w:rPr>
          <w:rFonts w:ascii="Times New Roman" w:hAnsi="Times New Roman"/>
          <w:lang w:val="sr-Cyrl-RS"/>
        </w:rPr>
      </w:pPr>
      <w:r w:rsidRPr="00BE59A3">
        <w:rPr>
          <w:rFonts w:ascii="Times New Roman" w:hAnsi="Times New Roman"/>
          <w:lang w:val="sr-Cyrl-RS"/>
        </w:rPr>
        <w:t xml:space="preserve">16. </w:t>
      </w:r>
      <w:r>
        <w:rPr>
          <w:rFonts w:ascii="Times New Roman" w:hAnsi="Times New Roman"/>
          <w:lang w:val="sr-Cyrl-RS"/>
        </w:rPr>
        <w:t>januar</w:t>
      </w:r>
      <w:r w:rsidRPr="00BE59A3">
        <w:rPr>
          <w:rFonts w:ascii="Times New Roman" w:hAnsi="Times New Roman"/>
          <w:lang w:val="sr-Cyrl-RS"/>
        </w:rPr>
        <w:t xml:space="preserve"> </w:t>
      </w:r>
      <w:r w:rsidRPr="00BE59A3">
        <w:rPr>
          <w:rFonts w:ascii="Times New Roman" w:hAnsi="Times New Roman"/>
        </w:rPr>
        <w:t>201</w:t>
      </w:r>
      <w:r w:rsidRPr="00BE59A3">
        <w:rPr>
          <w:rFonts w:ascii="Times New Roman" w:hAnsi="Times New Roman"/>
          <w:lang w:val="sr-Cyrl-RS"/>
        </w:rPr>
        <w:t>5</w:t>
      </w:r>
      <w:r w:rsidRPr="00BE59A3"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sr-Cyrl-RS"/>
        </w:rPr>
        <w:t>godine</w:t>
      </w:r>
    </w:p>
    <w:p w:rsidR="00B63AF3" w:rsidRPr="00BE59A3" w:rsidRDefault="00B63AF3" w:rsidP="00B63AF3">
      <w:pPr>
        <w:spacing w:after="360" w:line="240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</w:rPr>
        <w:t>B</w:t>
      </w:r>
      <w:r w:rsidRPr="00BE59A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</w:t>
      </w:r>
      <w:r w:rsidRPr="00BE59A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</w:t>
      </w:r>
      <w:r w:rsidRPr="00BE59A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</w:t>
      </w:r>
      <w:r w:rsidRPr="00BE59A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</w:t>
      </w:r>
      <w:r w:rsidRPr="00BE59A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</w:t>
      </w:r>
      <w:r w:rsidRPr="00BE59A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</w:t>
      </w:r>
    </w:p>
    <w:p w:rsidR="00B63AF3" w:rsidRPr="00BE59A3" w:rsidRDefault="00B63AF3" w:rsidP="00B63AF3">
      <w:pPr>
        <w:spacing w:after="0" w:line="240" w:lineRule="auto"/>
        <w:jc w:val="center"/>
        <w:rPr>
          <w:rFonts w:ascii="Times New Roman" w:hAnsi="Times New Roman"/>
        </w:rPr>
      </w:pPr>
    </w:p>
    <w:p w:rsidR="00B63AF3" w:rsidRPr="00BE59A3" w:rsidRDefault="00B63AF3" w:rsidP="00B63AF3">
      <w:pPr>
        <w:spacing w:after="0" w:line="240" w:lineRule="auto"/>
        <w:jc w:val="center"/>
        <w:rPr>
          <w:rFonts w:ascii="Times New Roman" w:hAnsi="Times New Roman"/>
          <w:lang w:val="sr-Cyrl-RS"/>
        </w:rPr>
      </w:pPr>
      <w:r>
        <w:rPr>
          <w:rFonts w:ascii="Times New Roman" w:hAnsi="Times New Roman"/>
        </w:rPr>
        <w:t>ZAPISNIK</w:t>
      </w:r>
    </w:p>
    <w:p w:rsidR="00B63AF3" w:rsidRPr="00BE59A3" w:rsidRDefault="00B63AF3" w:rsidP="00B63AF3">
      <w:pPr>
        <w:spacing w:after="0" w:line="240" w:lineRule="auto"/>
        <w:jc w:val="center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SA</w:t>
      </w:r>
      <w:r w:rsidRPr="00BE59A3">
        <w:rPr>
          <w:rFonts w:ascii="Times New Roman" w:hAnsi="Times New Roman"/>
          <w:lang w:val="sr-Cyrl-RS"/>
        </w:rPr>
        <w:t xml:space="preserve"> </w:t>
      </w:r>
      <w:r w:rsidRPr="00BE59A3">
        <w:rPr>
          <w:rFonts w:ascii="Times New Roman" w:hAnsi="Times New Roman"/>
        </w:rPr>
        <w:t>40</w:t>
      </w:r>
      <w:r w:rsidRPr="00BE59A3">
        <w:rPr>
          <w:rFonts w:ascii="Times New Roman" w:hAnsi="Times New Roman"/>
          <w:lang w:val="sr-Cyrl-RS"/>
        </w:rPr>
        <w:t xml:space="preserve">. </w:t>
      </w:r>
      <w:r>
        <w:rPr>
          <w:rFonts w:ascii="Times New Roman" w:hAnsi="Times New Roman"/>
          <w:lang w:val="sr-Cyrl-RS"/>
        </w:rPr>
        <w:t>SEDNICE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ODBORA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ADMINISTRATIVNO</w:t>
      </w:r>
      <w:r w:rsidRPr="00BE59A3">
        <w:rPr>
          <w:rFonts w:ascii="Times New Roman" w:hAnsi="Times New Roman"/>
          <w:lang w:val="sr-Cyrl-RS"/>
        </w:rPr>
        <w:t>-</w:t>
      </w:r>
      <w:r>
        <w:rPr>
          <w:rFonts w:ascii="Times New Roman" w:hAnsi="Times New Roman"/>
          <w:lang w:val="sr-Cyrl-RS"/>
        </w:rPr>
        <w:t>BUDžETSKA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Pr="00BE59A3">
        <w:rPr>
          <w:rFonts w:ascii="Times New Roman" w:hAnsi="Times New Roman"/>
          <w:lang w:val="sr-Cyrl-RS"/>
        </w:rPr>
        <w:t xml:space="preserve"> </w:t>
      </w:r>
    </w:p>
    <w:p w:rsidR="00B63AF3" w:rsidRPr="00BE59A3" w:rsidRDefault="00B63AF3" w:rsidP="00B63AF3">
      <w:pPr>
        <w:spacing w:after="480" w:line="240" w:lineRule="auto"/>
        <w:jc w:val="center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MANDATNO</w:t>
      </w:r>
      <w:r w:rsidRPr="00BE59A3">
        <w:rPr>
          <w:rFonts w:ascii="Times New Roman" w:hAnsi="Times New Roman"/>
          <w:lang w:val="sr-Cyrl-RS"/>
        </w:rPr>
        <w:t>-</w:t>
      </w:r>
      <w:r>
        <w:rPr>
          <w:rFonts w:ascii="Times New Roman" w:hAnsi="Times New Roman"/>
          <w:lang w:val="sr-Cyrl-RS"/>
        </w:rPr>
        <w:t>IMUNITETSKA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PITANjA</w:t>
      </w:r>
      <w:r w:rsidRPr="00BE59A3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ODRŽANE</w:t>
      </w:r>
      <w:r w:rsidRPr="00BE59A3">
        <w:rPr>
          <w:rFonts w:ascii="Times New Roman" w:hAnsi="Times New Roman"/>
          <w:lang w:val="sr-Cyrl-RS"/>
        </w:rPr>
        <w:t xml:space="preserve"> </w:t>
      </w:r>
      <w:r w:rsidRPr="00BE59A3">
        <w:rPr>
          <w:rFonts w:ascii="Times New Roman" w:hAnsi="Times New Roman"/>
        </w:rPr>
        <w:t>16</w:t>
      </w:r>
      <w:r w:rsidRPr="00BE59A3">
        <w:rPr>
          <w:rFonts w:ascii="Times New Roman" w:hAnsi="Times New Roman"/>
          <w:lang w:val="sr-Cyrl-RS"/>
        </w:rPr>
        <w:t xml:space="preserve">. </w:t>
      </w:r>
      <w:r>
        <w:rPr>
          <w:rFonts w:ascii="Times New Roman" w:hAnsi="Times New Roman"/>
          <w:lang w:val="sr-Cyrl-RS"/>
        </w:rPr>
        <w:t>JANUARA</w:t>
      </w:r>
      <w:r w:rsidRPr="00BE59A3">
        <w:rPr>
          <w:rFonts w:ascii="Times New Roman" w:hAnsi="Times New Roman"/>
          <w:lang w:val="sr-Cyrl-RS"/>
        </w:rPr>
        <w:t xml:space="preserve"> 2015. </w:t>
      </w:r>
      <w:r>
        <w:rPr>
          <w:rFonts w:ascii="Times New Roman" w:hAnsi="Times New Roman"/>
          <w:lang w:val="sr-Cyrl-RS"/>
        </w:rPr>
        <w:t>GODINE</w:t>
      </w:r>
    </w:p>
    <w:p w:rsidR="00B63AF3" w:rsidRPr="00BE59A3" w:rsidRDefault="00B63AF3" w:rsidP="00B63AF3">
      <w:pPr>
        <w:spacing w:after="120" w:line="240" w:lineRule="auto"/>
        <w:jc w:val="both"/>
        <w:rPr>
          <w:rFonts w:ascii="Times New Roman" w:hAnsi="Times New Roman"/>
          <w:lang w:val="sr-Cyrl-RS"/>
        </w:rPr>
      </w:pPr>
      <w:r w:rsidRPr="00BE59A3"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>Sednica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počela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</w:t>
      </w:r>
      <w:r w:rsidRPr="00BE59A3">
        <w:rPr>
          <w:rFonts w:ascii="Times New Roman" w:hAnsi="Times New Roman"/>
          <w:lang w:val="sr-Cyrl-RS"/>
        </w:rPr>
        <w:t xml:space="preserve"> 12,00 </w:t>
      </w:r>
      <w:r>
        <w:rPr>
          <w:rFonts w:ascii="Times New Roman" w:hAnsi="Times New Roman"/>
          <w:lang w:val="sr-Cyrl-RS"/>
        </w:rPr>
        <w:t>časova</w:t>
      </w:r>
      <w:r w:rsidRPr="00BE59A3">
        <w:rPr>
          <w:rFonts w:ascii="Times New Roman" w:hAnsi="Times New Roman"/>
          <w:lang w:val="sr-Cyrl-RS"/>
        </w:rPr>
        <w:t>.</w:t>
      </w:r>
    </w:p>
    <w:p w:rsidR="00B63AF3" w:rsidRPr="00BE59A3" w:rsidRDefault="00B63AF3" w:rsidP="00B63AF3">
      <w:pPr>
        <w:spacing w:after="120" w:line="240" w:lineRule="auto"/>
        <w:jc w:val="both"/>
        <w:rPr>
          <w:rFonts w:ascii="Times New Roman" w:hAnsi="Times New Roman"/>
          <w:lang w:val="sr-Cyrl-RS"/>
        </w:rPr>
      </w:pPr>
      <w:r w:rsidRPr="00BE59A3"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>Sednicom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predsedavao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Zoran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Babić</w:t>
      </w:r>
      <w:r w:rsidRPr="00BE59A3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predsednik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Odbora</w:t>
      </w:r>
      <w:r w:rsidRPr="00BE59A3">
        <w:rPr>
          <w:rFonts w:ascii="Times New Roman" w:hAnsi="Times New Roman"/>
          <w:lang w:val="sr-Cyrl-RS"/>
        </w:rPr>
        <w:t>.</w:t>
      </w:r>
    </w:p>
    <w:p w:rsidR="00B63AF3" w:rsidRPr="00BE59A3" w:rsidRDefault="00B63AF3" w:rsidP="00B63AF3">
      <w:pPr>
        <w:spacing w:after="120" w:line="240" w:lineRule="auto"/>
        <w:jc w:val="both"/>
        <w:rPr>
          <w:rFonts w:ascii="Times New Roman" w:hAnsi="Times New Roman"/>
          <w:lang w:val="sr-Cyrl-RS"/>
        </w:rPr>
      </w:pPr>
      <w:r w:rsidRPr="00BE59A3"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>Sednici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su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prisustvovali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članovi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Odbora</w:t>
      </w:r>
      <w:r w:rsidRPr="00BE59A3">
        <w:rPr>
          <w:rFonts w:ascii="Times New Roman" w:hAnsi="Times New Roman"/>
          <w:lang w:val="sr-Cyrl-RS"/>
        </w:rPr>
        <w:t xml:space="preserve">: </w:t>
      </w:r>
      <w:r>
        <w:rPr>
          <w:rFonts w:ascii="Times New Roman" w:hAnsi="Times New Roman"/>
          <w:lang w:val="sr-Cyrl-RS"/>
        </w:rPr>
        <w:t>Petar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Petrović</w:t>
      </w:r>
      <w:r w:rsidRPr="00BE59A3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Aleksandar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Marković</w:t>
      </w:r>
      <w:r w:rsidRPr="00BE59A3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Olgica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Batić</w:t>
      </w:r>
      <w:r w:rsidRPr="00BE59A3">
        <w:rPr>
          <w:rFonts w:ascii="Times New Roman" w:hAnsi="Times New Roman"/>
          <w:lang w:val="sr-Cyrl-RS"/>
        </w:rPr>
        <w:t xml:space="preserve"> (</w:t>
      </w:r>
      <w:r>
        <w:rPr>
          <w:rFonts w:ascii="Times New Roman" w:hAnsi="Times New Roman"/>
          <w:lang w:val="sr-Cyrl-RS"/>
        </w:rPr>
        <w:t>pristupila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toku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razmatranja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prve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tačke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dnevnog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reda</w:t>
      </w:r>
      <w:r w:rsidRPr="00BE59A3">
        <w:rPr>
          <w:rFonts w:ascii="Times New Roman" w:hAnsi="Times New Roman"/>
          <w:lang w:val="sr-Cyrl-RS"/>
        </w:rPr>
        <w:t xml:space="preserve">), </w:t>
      </w:r>
      <w:r>
        <w:rPr>
          <w:rFonts w:ascii="Times New Roman" w:hAnsi="Times New Roman"/>
          <w:lang w:val="sr-Cyrl-RS"/>
        </w:rPr>
        <w:t>Milisav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Petronijević</w:t>
      </w:r>
      <w:r w:rsidRPr="00BE59A3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Đorđe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Milićević</w:t>
      </w:r>
      <w:r w:rsidRPr="00BE59A3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Ljubiša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Stojmirović</w:t>
      </w:r>
      <w:r w:rsidRPr="00BE59A3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Saša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Maksimović</w:t>
      </w:r>
      <w:r w:rsidRPr="00BE59A3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Obrad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Isailović</w:t>
      </w:r>
      <w:r w:rsidRPr="00BE59A3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Darko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Laketić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Dragana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Barišić</w:t>
      </w:r>
      <w:r w:rsidRPr="00BE59A3">
        <w:rPr>
          <w:rFonts w:ascii="Times New Roman" w:hAnsi="Times New Roman"/>
          <w:lang w:val="sr-Cyrl-RS"/>
        </w:rPr>
        <w:t>.</w:t>
      </w:r>
    </w:p>
    <w:p w:rsidR="00B63AF3" w:rsidRPr="00BE59A3" w:rsidRDefault="00B63AF3" w:rsidP="00B63AF3">
      <w:pPr>
        <w:tabs>
          <w:tab w:val="left" w:pos="1418"/>
        </w:tabs>
        <w:spacing w:after="120" w:line="240" w:lineRule="auto"/>
        <w:ind w:firstLine="709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Sednici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prisustvovala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zamenik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odsutnog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člana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Veroljuba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Matića</w:t>
      </w:r>
      <w:r w:rsidRPr="00BE59A3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Vesna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Rakonjac</w:t>
      </w:r>
      <w:r w:rsidRPr="00BE59A3">
        <w:rPr>
          <w:rFonts w:ascii="Times New Roman" w:hAnsi="Times New Roman"/>
          <w:lang w:val="sr-Cyrl-RS"/>
        </w:rPr>
        <w:t xml:space="preserve">. </w:t>
      </w:r>
    </w:p>
    <w:p w:rsidR="00B63AF3" w:rsidRPr="00BE59A3" w:rsidRDefault="00B63AF3" w:rsidP="00B63AF3">
      <w:pPr>
        <w:tabs>
          <w:tab w:val="left" w:pos="1418"/>
        </w:tabs>
        <w:spacing w:after="120" w:line="240" w:lineRule="auto"/>
        <w:ind w:firstLine="709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Sednici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su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prisustvovali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Nikola</w:t>
      </w:r>
      <w:r w:rsidRPr="00BE59A3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Altiparmakov</w:t>
      </w:r>
      <w:r w:rsidRPr="00BE59A3">
        <w:rPr>
          <w:rFonts w:ascii="Times New Roman" w:eastAsia="Times New Roman" w:hAnsi="Times New Roman"/>
          <w:lang w:val="sr-Cyrl-RS"/>
        </w:rPr>
        <w:t xml:space="preserve">, </w:t>
      </w:r>
      <w:r>
        <w:rPr>
          <w:rFonts w:ascii="Times New Roman" w:eastAsia="Times New Roman" w:hAnsi="Times New Roman"/>
          <w:lang w:val="sr-Cyrl-RS"/>
        </w:rPr>
        <w:t>član</w:t>
      </w:r>
      <w:r w:rsidRPr="00BE59A3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Fiskalnog</w:t>
      </w:r>
      <w:r w:rsidRPr="00BE59A3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saveta</w:t>
      </w:r>
      <w:r w:rsidRPr="00BE59A3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i</w:t>
      </w:r>
      <w:r w:rsidRPr="00BE59A3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Zlatiborka</w:t>
      </w:r>
      <w:r w:rsidRPr="00BE59A3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Andrejić</w:t>
      </w:r>
      <w:r w:rsidRPr="00BE59A3">
        <w:rPr>
          <w:rFonts w:ascii="Times New Roman" w:eastAsia="Times New Roman" w:hAnsi="Times New Roman"/>
          <w:lang w:val="sr-Cyrl-RS"/>
        </w:rPr>
        <w:t xml:space="preserve">, </w:t>
      </w:r>
      <w:r>
        <w:rPr>
          <w:rFonts w:ascii="Times New Roman" w:eastAsia="Times New Roman" w:hAnsi="Times New Roman"/>
          <w:lang w:val="sr-Cyrl-RS"/>
        </w:rPr>
        <w:t>sekretar</w:t>
      </w:r>
      <w:r w:rsidRPr="00BE59A3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Fiskalnog</w:t>
      </w:r>
      <w:r w:rsidRPr="00BE59A3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saveta</w:t>
      </w:r>
      <w:r w:rsidRPr="00BE59A3">
        <w:rPr>
          <w:rFonts w:ascii="Times New Roman" w:eastAsia="Times New Roman" w:hAnsi="Times New Roman"/>
          <w:lang w:val="sr-Cyrl-RS"/>
        </w:rPr>
        <w:t xml:space="preserve">. </w:t>
      </w:r>
    </w:p>
    <w:p w:rsidR="00B63AF3" w:rsidRPr="00BE59A3" w:rsidRDefault="00B63AF3" w:rsidP="00B63AF3">
      <w:pPr>
        <w:spacing w:after="120" w:line="240" w:lineRule="auto"/>
        <w:ind w:firstLine="709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Sednici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nisu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prisustvovali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članovi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Odbora</w:t>
      </w:r>
      <w:r w:rsidRPr="00BE59A3">
        <w:rPr>
          <w:rFonts w:ascii="Times New Roman" w:hAnsi="Times New Roman"/>
          <w:lang w:val="sr-Cyrl-RS"/>
        </w:rPr>
        <w:t xml:space="preserve">: </w:t>
      </w:r>
      <w:r>
        <w:rPr>
          <w:rFonts w:ascii="Times New Roman" w:hAnsi="Times New Roman"/>
          <w:lang w:val="sr-Cyrl-RS"/>
        </w:rPr>
        <w:t>Katarina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Rakić</w:t>
      </w:r>
      <w:r w:rsidRPr="00BE59A3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Milan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Krkobabić</w:t>
      </w:r>
      <w:r w:rsidRPr="00BE59A3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Snežana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Malović</w:t>
      </w:r>
      <w:r w:rsidRPr="00BE59A3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Vesna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Martinović</w:t>
      </w:r>
      <w:r w:rsidRPr="00BE59A3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Veroljub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Matić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Dušica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Stojković</w:t>
      </w:r>
      <w:r w:rsidRPr="00BE59A3">
        <w:rPr>
          <w:rFonts w:ascii="Times New Roman" w:hAnsi="Times New Roman"/>
          <w:lang w:val="sr-Cyrl-RS"/>
        </w:rPr>
        <w:t>.</w:t>
      </w:r>
    </w:p>
    <w:p w:rsidR="00B63AF3" w:rsidRPr="00BE59A3" w:rsidRDefault="00B63AF3" w:rsidP="00B63AF3">
      <w:pPr>
        <w:tabs>
          <w:tab w:val="left" w:pos="1418"/>
        </w:tabs>
        <w:spacing w:after="240" w:line="240" w:lineRule="auto"/>
        <w:ind w:firstLine="709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Na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predlog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predsednika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Odbor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jednoglasno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utvrdio</w:t>
      </w:r>
      <w:r w:rsidRPr="00BE59A3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sledeći</w:t>
      </w:r>
    </w:p>
    <w:p w:rsidR="00B63AF3" w:rsidRPr="00BE59A3" w:rsidRDefault="00B63AF3" w:rsidP="00B63AF3">
      <w:pPr>
        <w:spacing w:after="120" w:line="240" w:lineRule="auto"/>
        <w:jc w:val="center"/>
        <w:rPr>
          <w:rFonts w:ascii="Times New Roman" w:hAnsi="Times New Roman"/>
          <w:lang w:val="sr-Cyrl-RS"/>
        </w:rPr>
      </w:pPr>
      <w:r>
        <w:rPr>
          <w:rFonts w:ascii="Times New Roman" w:hAnsi="Times New Roman"/>
        </w:rPr>
        <w:t>D</w:t>
      </w:r>
      <w:r w:rsidRPr="00BE59A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</w:t>
      </w:r>
      <w:r w:rsidRPr="00BE59A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</w:t>
      </w:r>
      <w:r w:rsidRPr="00BE59A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</w:t>
      </w:r>
      <w:r w:rsidRPr="00BE59A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</w:t>
      </w:r>
      <w:r w:rsidRPr="00BE59A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Pr="00BE59A3">
        <w:rPr>
          <w:rFonts w:ascii="Times New Roman" w:hAnsi="Times New Roman"/>
        </w:rPr>
        <w:t xml:space="preserve"> </w:t>
      </w:r>
      <w:r w:rsidRPr="00BE59A3">
        <w:rPr>
          <w:rFonts w:ascii="Times New Roman" w:hAnsi="Times New Roman"/>
          <w:lang w:val="sr-Cyrl-RS"/>
        </w:rPr>
        <w:t xml:space="preserve"> </w:t>
      </w:r>
      <w:r w:rsidRPr="00BE59A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</w:t>
      </w:r>
      <w:r w:rsidRPr="00BE59A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</w:t>
      </w:r>
      <w:r w:rsidRPr="00BE59A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</w:t>
      </w:r>
      <w:r w:rsidRPr="00BE59A3">
        <w:rPr>
          <w:rFonts w:ascii="Times New Roman" w:hAnsi="Times New Roman"/>
          <w:lang w:val="sr-Cyrl-RS"/>
        </w:rPr>
        <w:t>:</w:t>
      </w:r>
    </w:p>
    <w:p w:rsidR="00B63AF3" w:rsidRPr="00BE59A3" w:rsidRDefault="00B63AF3" w:rsidP="00B63AF3">
      <w:pPr>
        <w:spacing w:after="120" w:line="240" w:lineRule="auto"/>
        <w:ind w:firstLine="1418"/>
        <w:rPr>
          <w:rFonts w:ascii="Times New Roman" w:eastAsia="Times New Roman" w:hAnsi="Times New Roman"/>
          <w:lang w:val="sr-Cyrl-RS"/>
        </w:rPr>
      </w:pPr>
      <w:bookmarkStart w:id="0" w:name="dnevenRed"/>
      <w:r w:rsidRPr="00BE59A3">
        <w:rPr>
          <w:rFonts w:ascii="Times New Roman" w:eastAsia="Times New Roman" w:hAnsi="Times New Roman"/>
          <w:lang w:val="sr-Cyrl-RS"/>
        </w:rPr>
        <w:t xml:space="preserve">              - </w:t>
      </w:r>
      <w:r>
        <w:rPr>
          <w:rFonts w:ascii="Times New Roman" w:eastAsia="Times New Roman" w:hAnsi="Times New Roman"/>
          <w:lang w:val="sr-Cyrl-RS"/>
        </w:rPr>
        <w:t>usvajanje</w:t>
      </w:r>
      <w:r w:rsidRPr="00BE59A3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zapisnika</w:t>
      </w:r>
      <w:r w:rsidRPr="00BE59A3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sa</w:t>
      </w:r>
      <w:r>
        <w:rPr>
          <w:rFonts w:ascii="Times New Roman" w:eastAsia="Times New Roman" w:hAnsi="Times New Roman"/>
          <w:lang w:val="sr-Cyrl-RS"/>
        </w:rPr>
        <w:t xml:space="preserve"> 35, 36. </w:t>
      </w:r>
      <w:r>
        <w:rPr>
          <w:rFonts w:ascii="Times New Roman" w:eastAsia="Times New Roman" w:hAnsi="Times New Roman"/>
          <w:lang w:val="sr-Cyrl-RS"/>
        </w:rPr>
        <w:t>i</w:t>
      </w:r>
      <w:r>
        <w:rPr>
          <w:rFonts w:ascii="Times New Roman" w:eastAsia="Times New Roman" w:hAnsi="Times New Roman"/>
          <w:lang w:val="sr-Cyrl-RS"/>
        </w:rPr>
        <w:t xml:space="preserve"> 37. </w:t>
      </w:r>
      <w:r>
        <w:rPr>
          <w:rFonts w:ascii="Times New Roman" w:eastAsia="Times New Roman" w:hAnsi="Times New Roman"/>
          <w:lang w:val="sr-Cyrl-RS"/>
        </w:rPr>
        <w:t>sednice</w:t>
      </w:r>
      <w:r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Odbora</w:t>
      </w:r>
      <w:r>
        <w:rPr>
          <w:rFonts w:ascii="Times New Roman" w:eastAsia="Times New Roman" w:hAnsi="Times New Roman"/>
          <w:lang w:val="sr-Cyrl-RS"/>
        </w:rPr>
        <w:t xml:space="preserve"> -</w:t>
      </w:r>
    </w:p>
    <w:p w:rsidR="00B63AF3" w:rsidRPr="00BE59A3" w:rsidRDefault="00B63AF3" w:rsidP="00B63AF3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val="sr-Cyrl-RS"/>
        </w:rPr>
      </w:pPr>
      <w:r w:rsidRPr="00BE59A3">
        <w:rPr>
          <w:rFonts w:ascii="Times New Roman" w:eastAsia="Times New Roman" w:hAnsi="Times New Roman"/>
          <w:lang w:val="sr-Cyrl-RS"/>
        </w:rPr>
        <w:t>1.</w:t>
      </w:r>
      <w:r>
        <w:rPr>
          <w:rFonts w:ascii="Times New Roman" w:eastAsia="Times New Roman" w:hAnsi="Times New Roman"/>
          <w:lang w:val="sr-Cyrl-RS"/>
        </w:rPr>
        <w:t>Razmatranje</w:t>
      </w:r>
      <w:r w:rsidRPr="00BE59A3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zahteva</w:t>
      </w:r>
      <w:r w:rsidRPr="00BE59A3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Fiskalnog</w:t>
      </w:r>
      <w:r w:rsidRPr="00BE59A3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saveta</w:t>
      </w:r>
      <w:r w:rsidRPr="00BE59A3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za</w:t>
      </w:r>
      <w:r w:rsidRPr="00BE59A3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davanje</w:t>
      </w:r>
      <w:r w:rsidRPr="00BE59A3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saglasnosti</w:t>
      </w:r>
      <w:r w:rsidRPr="00BE59A3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za</w:t>
      </w:r>
      <w:r w:rsidRPr="00BE59A3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dodatno</w:t>
      </w:r>
      <w:r w:rsidRPr="00BE59A3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angažovanje</w:t>
      </w:r>
      <w:r w:rsidRPr="00BE59A3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lica</w:t>
      </w:r>
      <w:r w:rsidRPr="00BE59A3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po</w:t>
      </w:r>
      <w:r w:rsidRPr="00BE59A3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ugovoru</w:t>
      </w:r>
      <w:r w:rsidRPr="00BE59A3">
        <w:rPr>
          <w:rFonts w:ascii="Times New Roman" w:eastAsia="Times New Roman" w:hAnsi="Times New Roman"/>
          <w:lang w:val="sr-Cyrl-RS"/>
        </w:rPr>
        <w:t xml:space="preserve">  </w:t>
      </w:r>
      <w:r>
        <w:rPr>
          <w:rFonts w:ascii="Times New Roman" w:eastAsia="Times New Roman" w:hAnsi="Times New Roman"/>
          <w:lang w:val="sr-Cyrl-RS"/>
        </w:rPr>
        <w:t>o</w:t>
      </w:r>
      <w:r w:rsidRPr="00BE59A3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privremenim</w:t>
      </w:r>
      <w:r w:rsidRPr="00BE59A3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i</w:t>
      </w:r>
      <w:r w:rsidRPr="00BE59A3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povremenim</w:t>
      </w:r>
      <w:r w:rsidRPr="00BE59A3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poslovima</w:t>
      </w:r>
      <w:r w:rsidRPr="00BE59A3">
        <w:rPr>
          <w:rFonts w:ascii="Times New Roman" w:eastAsia="Times New Roman" w:hAnsi="Times New Roman"/>
          <w:lang w:val="sr-Cyrl-RS"/>
        </w:rPr>
        <w:t xml:space="preserve">, </w:t>
      </w:r>
      <w:r>
        <w:rPr>
          <w:rFonts w:ascii="Times New Roman" w:eastAsia="Times New Roman" w:hAnsi="Times New Roman"/>
          <w:lang w:val="sr-Cyrl-RS"/>
        </w:rPr>
        <w:t>ugovoru</w:t>
      </w:r>
      <w:r w:rsidRPr="00BE59A3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o</w:t>
      </w:r>
      <w:r w:rsidRPr="00BE59A3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delu</w:t>
      </w:r>
      <w:r w:rsidRPr="00BE59A3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i</w:t>
      </w:r>
      <w:r w:rsidRPr="00BE59A3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drugim</w:t>
      </w:r>
      <w:r w:rsidRPr="00BE59A3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ugovorima</w:t>
      </w:r>
      <w:r w:rsidRPr="00BE59A3">
        <w:rPr>
          <w:rFonts w:ascii="Times New Roman" w:eastAsia="Times New Roman" w:hAnsi="Times New Roman"/>
          <w:lang w:val="sr-Cyrl-RS"/>
        </w:rPr>
        <w:t xml:space="preserve"> (21 </w:t>
      </w:r>
      <w:r>
        <w:rPr>
          <w:rFonts w:ascii="Times New Roman" w:eastAsia="Times New Roman" w:hAnsi="Times New Roman"/>
          <w:lang w:val="sr-Cyrl-RS"/>
        </w:rPr>
        <w:t>broj</w:t>
      </w:r>
      <w:r w:rsidRPr="00BE59A3">
        <w:rPr>
          <w:rFonts w:ascii="Times New Roman" w:eastAsia="Times New Roman" w:hAnsi="Times New Roman"/>
          <w:lang w:val="sr-Cyrl-RS"/>
        </w:rPr>
        <w:t xml:space="preserve"> 112-4609/14 </w:t>
      </w:r>
      <w:r>
        <w:rPr>
          <w:rFonts w:ascii="Times New Roman" w:eastAsia="Times New Roman" w:hAnsi="Times New Roman"/>
          <w:lang w:val="sr-Cyrl-RS"/>
        </w:rPr>
        <w:t>od</w:t>
      </w:r>
      <w:r w:rsidRPr="00BE59A3">
        <w:rPr>
          <w:rFonts w:ascii="Times New Roman" w:eastAsia="Times New Roman" w:hAnsi="Times New Roman"/>
          <w:lang w:val="sr-Cyrl-RS"/>
        </w:rPr>
        <w:t xml:space="preserve"> 17. </w:t>
      </w:r>
      <w:r>
        <w:rPr>
          <w:rFonts w:ascii="Times New Roman" w:eastAsia="Times New Roman" w:hAnsi="Times New Roman"/>
          <w:lang w:val="sr-Cyrl-RS"/>
        </w:rPr>
        <w:t>i</w:t>
      </w:r>
      <w:r w:rsidRPr="00BE59A3">
        <w:rPr>
          <w:rFonts w:ascii="Times New Roman" w:eastAsia="Times New Roman" w:hAnsi="Times New Roman"/>
          <w:lang w:val="sr-Cyrl-RS"/>
        </w:rPr>
        <w:t xml:space="preserve"> 23. </w:t>
      </w:r>
      <w:r>
        <w:rPr>
          <w:rFonts w:ascii="Times New Roman" w:eastAsia="Times New Roman" w:hAnsi="Times New Roman"/>
          <w:lang w:val="sr-Cyrl-RS"/>
        </w:rPr>
        <w:t>decembra</w:t>
      </w:r>
      <w:r w:rsidRPr="00BE59A3">
        <w:rPr>
          <w:rFonts w:ascii="Times New Roman" w:eastAsia="Times New Roman" w:hAnsi="Times New Roman"/>
          <w:lang w:val="sr-Cyrl-RS"/>
        </w:rPr>
        <w:t xml:space="preserve"> 2014. </w:t>
      </w:r>
      <w:r>
        <w:rPr>
          <w:rFonts w:ascii="Times New Roman" w:eastAsia="Times New Roman" w:hAnsi="Times New Roman"/>
          <w:lang w:val="sr-Cyrl-RS"/>
        </w:rPr>
        <w:t>godine</w:t>
      </w:r>
      <w:r w:rsidRPr="00BE59A3">
        <w:rPr>
          <w:rFonts w:ascii="Times New Roman" w:eastAsia="Times New Roman" w:hAnsi="Times New Roman"/>
          <w:lang w:val="sr-Cyrl-RS"/>
        </w:rPr>
        <w:t xml:space="preserve">); </w:t>
      </w:r>
    </w:p>
    <w:p w:rsidR="00B63AF3" w:rsidRPr="00BE59A3" w:rsidRDefault="00B63AF3" w:rsidP="00B63AF3">
      <w:pPr>
        <w:spacing w:after="240" w:line="240" w:lineRule="auto"/>
        <w:ind w:firstLine="709"/>
        <w:jc w:val="both"/>
        <w:rPr>
          <w:rFonts w:ascii="Times New Roman" w:eastAsia="Times New Roman" w:hAnsi="Times New Roman"/>
          <w:lang w:val="sr-Cyrl-RS"/>
        </w:rPr>
      </w:pPr>
      <w:r w:rsidRPr="00BE59A3">
        <w:rPr>
          <w:rFonts w:ascii="Times New Roman" w:eastAsia="Times New Roman" w:hAnsi="Times New Roman"/>
          <w:lang w:val="sr-Cyrl-RS"/>
        </w:rPr>
        <w:t xml:space="preserve">2. </w:t>
      </w:r>
      <w:r>
        <w:rPr>
          <w:rFonts w:ascii="Times New Roman" w:eastAsia="Times New Roman" w:hAnsi="Times New Roman"/>
          <w:lang w:val="sr-Cyrl-RS"/>
        </w:rPr>
        <w:t>Razno</w:t>
      </w:r>
      <w:r w:rsidRPr="00BE59A3">
        <w:rPr>
          <w:rFonts w:ascii="Times New Roman" w:eastAsia="Times New Roman" w:hAnsi="Times New Roman"/>
          <w:lang w:val="sr-Cyrl-RS"/>
        </w:rPr>
        <w:t xml:space="preserve">. </w:t>
      </w:r>
    </w:p>
    <w:p w:rsidR="00B63AF3" w:rsidRPr="00BE59A3" w:rsidRDefault="00B63AF3" w:rsidP="00B63AF3">
      <w:pPr>
        <w:spacing w:after="240" w:line="240" w:lineRule="auto"/>
        <w:ind w:firstLine="709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Pre</w:t>
      </w:r>
      <w:r w:rsidRPr="00BE59A3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prelaska</w:t>
      </w:r>
      <w:r w:rsidRPr="00BE59A3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na</w:t>
      </w:r>
      <w:r w:rsidRPr="00BE59A3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rad</w:t>
      </w:r>
      <w:r w:rsidRPr="00BE59A3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po</w:t>
      </w:r>
      <w:r w:rsidRPr="00BE59A3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dnevnom</w:t>
      </w:r>
      <w:r w:rsidRPr="00BE59A3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redu</w:t>
      </w:r>
      <w:r w:rsidRPr="00BE59A3">
        <w:rPr>
          <w:rFonts w:ascii="Times New Roman" w:eastAsia="Times New Roman" w:hAnsi="Times New Roman"/>
          <w:lang w:val="sr-Cyrl-RS"/>
        </w:rPr>
        <w:t xml:space="preserve">, </w:t>
      </w:r>
      <w:r>
        <w:rPr>
          <w:rFonts w:ascii="Times New Roman" w:eastAsia="Times New Roman" w:hAnsi="Times New Roman"/>
          <w:lang w:val="sr-Cyrl-RS"/>
        </w:rPr>
        <w:t>Odbor</w:t>
      </w:r>
      <w:r w:rsidRPr="00BE59A3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je</w:t>
      </w:r>
      <w:r w:rsidRPr="00BE59A3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jednoglasno</w:t>
      </w:r>
      <w:r w:rsidRPr="00BE59A3">
        <w:rPr>
          <w:rFonts w:ascii="Times New Roman" w:eastAsia="Times New Roman" w:hAnsi="Times New Roman"/>
          <w:lang w:val="sr-Cyrl-RS"/>
        </w:rPr>
        <w:t xml:space="preserve">, </w:t>
      </w:r>
      <w:r>
        <w:rPr>
          <w:rFonts w:ascii="Times New Roman" w:eastAsia="Times New Roman" w:hAnsi="Times New Roman"/>
          <w:lang w:val="sr-Cyrl-RS"/>
        </w:rPr>
        <w:t>bez</w:t>
      </w:r>
      <w:r w:rsidRPr="00BE59A3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primedaba</w:t>
      </w:r>
      <w:r w:rsidRPr="00BE59A3">
        <w:rPr>
          <w:rFonts w:ascii="Times New Roman" w:eastAsia="Times New Roman" w:hAnsi="Times New Roman"/>
          <w:lang w:val="sr-Cyrl-RS"/>
        </w:rPr>
        <w:t xml:space="preserve">, </w:t>
      </w:r>
      <w:r>
        <w:rPr>
          <w:rFonts w:ascii="Times New Roman" w:eastAsia="Times New Roman" w:hAnsi="Times New Roman"/>
          <w:lang w:val="sr-Cyrl-RS"/>
        </w:rPr>
        <w:t>usvojio</w:t>
      </w:r>
      <w:r w:rsidRPr="00BE59A3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zapisnike</w:t>
      </w:r>
      <w:r w:rsidRPr="00BE59A3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sa</w:t>
      </w:r>
      <w:r w:rsidRPr="00BE59A3">
        <w:rPr>
          <w:rFonts w:ascii="Times New Roman" w:eastAsia="Times New Roman" w:hAnsi="Times New Roman"/>
          <w:lang w:val="sr-Cyrl-RS"/>
        </w:rPr>
        <w:t xml:space="preserve"> 35, 36. </w:t>
      </w:r>
      <w:r>
        <w:rPr>
          <w:rFonts w:ascii="Times New Roman" w:eastAsia="Times New Roman" w:hAnsi="Times New Roman"/>
          <w:lang w:val="sr-Cyrl-RS"/>
        </w:rPr>
        <w:t>i</w:t>
      </w:r>
      <w:r w:rsidRPr="00BE59A3">
        <w:rPr>
          <w:rFonts w:ascii="Times New Roman" w:eastAsia="Times New Roman" w:hAnsi="Times New Roman"/>
          <w:lang w:val="sr-Cyrl-RS"/>
        </w:rPr>
        <w:t xml:space="preserve"> 37. </w:t>
      </w:r>
      <w:r>
        <w:rPr>
          <w:rFonts w:ascii="Times New Roman" w:eastAsia="Times New Roman" w:hAnsi="Times New Roman"/>
          <w:lang w:val="sr-Cyrl-RS"/>
        </w:rPr>
        <w:t>sednice</w:t>
      </w:r>
      <w:r w:rsidRPr="00BE59A3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Odbora</w:t>
      </w:r>
      <w:r w:rsidRPr="00BE59A3">
        <w:rPr>
          <w:rFonts w:ascii="Times New Roman" w:eastAsia="Times New Roman" w:hAnsi="Times New Roman"/>
          <w:lang w:val="sr-Cyrl-RS"/>
        </w:rPr>
        <w:t>.</w:t>
      </w:r>
      <w:bookmarkEnd w:id="0"/>
    </w:p>
    <w:p w:rsidR="00B63AF3" w:rsidRPr="00BE59A3" w:rsidRDefault="00B63AF3" w:rsidP="00B63AF3">
      <w:pPr>
        <w:spacing w:after="120" w:line="240" w:lineRule="auto"/>
        <w:ind w:firstLine="709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b/>
          <w:u w:val="single"/>
          <w:lang w:val="sr-Cyrl-RS"/>
        </w:rPr>
        <w:t>Prva</w:t>
      </w:r>
      <w:r w:rsidRPr="00BE59A3">
        <w:rPr>
          <w:rFonts w:ascii="Times New Roman" w:hAnsi="Times New Roman"/>
          <w:b/>
          <w:u w:val="single"/>
          <w:lang w:val="sr-Cyrl-RS"/>
        </w:rPr>
        <w:t xml:space="preserve"> </w:t>
      </w:r>
      <w:r>
        <w:rPr>
          <w:rFonts w:ascii="Times New Roman" w:hAnsi="Times New Roman"/>
          <w:b/>
          <w:u w:val="single"/>
          <w:lang w:val="sr-Cyrl-RS"/>
        </w:rPr>
        <w:t>tačka</w:t>
      </w:r>
      <w:r w:rsidRPr="00BE59A3">
        <w:rPr>
          <w:rFonts w:ascii="Times New Roman" w:hAnsi="Times New Roman"/>
          <w:b/>
          <w:u w:val="single"/>
          <w:lang w:val="sr-Cyrl-RS"/>
        </w:rPr>
        <w:t xml:space="preserve"> </w:t>
      </w:r>
      <w:r>
        <w:rPr>
          <w:rFonts w:ascii="Times New Roman" w:hAnsi="Times New Roman"/>
          <w:b/>
          <w:u w:val="single"/>
          <w:lang w:val="sr-Cyrl-RS"/>
        </w:rPr>
        <w:t>dnevnog</w:t>
      </w:r>
      <w:r w:rsidRPr="00BE59A3">
        <w:rPr>
          <w:rFonts w:ascii="Times New Roman" w:hAnsi="Times New Roman"/>
          <w:b/>
          <w:u w:val="single"/>
          <w:lang w:val="sr-Cyrl-RS"/>
        </w:rPr>
        <w:t xml:space="preserve"> </w:t>
      </w:r>
      <w:r>
        <w:rPr>
          <w:rFonts w:ascii="Times New Roman" w:hAnsi="Times New Roman"/>
          <w:b/>
          <w:u w:val="single"/>
          <w:lang w:val="sr-Cyrl-RS"/>
        </w:rPr>
        <w:t>reda</w:t>
      </w:r>
      <w:r w:rsidRPr="00BE59A3">
        <w:rPr>
          <w:rFonts w:ascii="Times New Roman" w:hAnsi="Times New Roman"/>
          <w:lang w:val="sr-Cyrl-RS"/>
        </w:rPr>
        <w:t xml:space="preserve">: </w:t>
      </w:r>
      <w:r>
        <w:rPr>
          <w:rFonts w:ascii="Times New Roman" w:hAnsi="Times New Roman"/>
          <w:lang w:val="sr-Cyrl-RS"/>
        </w:rPr>
        <w:t>Razmatranje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zahteva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Fiskalnog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saveta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davanje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saglasnosti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dodatno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angažovanje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lica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ugovoru</w:t>
      </w:r>
      <w:r w:rsidRPr="00BE59A3">
        <w:rPr>
          <w:rFonts w:ascii="Times New Roman" w:hAnsi="Times New Roman"/>
          <w:lang w:val="sr-Cyrl-RS"/>
        </w:rPr>
        <w:t xml:space="preserve">  </w:t>
      </w:r>
      <w:r>
        <w:rPr>
          <w:rFonts w:ascii="Times New Roman" w:hAnsi="Times New Roman"/>
          <w:lang w:val="sr-Cyrl-RS"/>
        </w:rPr>
        <w:t>o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privremenim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povremenim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poslovima</w:t>
      </w:r>
      <w:r w:rsidRPr="00BE59A3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ugovoru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delu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drugim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ugovorima</w:t>
      </w:r>
      <w:r w:rsidRPr="00BE59A3">
        <w:rPr>
          <w:rFonts w:ascii="Times New Roman" w:hAnsi="Times New Roman"/>
          <w:lang w:val="sr-Cyrl-RS"/>
        </w:rPr>
        <w:t xml:space="preserve"> (21 </w:t>
      </w:r>
      <w:r>
        <w:rPr>
          <w:rFonts w:ascii="Times New Roman" w:hAnsi="Times New Roman"/>
          <w:lang w:val="sr-Cyrl-RS"/>
        </w:rPr>
        <w:t>broj</w:t>
      </w:r>
      <w:r w:rsidRPr="00BE59A3">
        <w:rPr>
          <w:rFonts w:ascii="Times New Roman" w:hAnsi="Times New Roman"/>
          <w:lang w:val="sr-Cyrl-RS"/>
        </w:rPr>
        <w:t xml:space="preserve"> 112-4609/14 </w:t>
      </w:r>
      <w:r>
        <w:rPr>
          <w:rFonts w:ascii="Times New Roman" w:hAnsi="Times New Roman"/>
          <w:lang w:val="sr-Cyrl-RS"/>
        </w:rPr>
        <w:t>od</w:t>
      </w:r>
      <w:r w:rsidRPr="00BE59A3">
        <w:rPr>
          <w:rFonts w:ascii="Times New Roman" w:hAnsi="Times New Roman"/>
          <w:lang w:val="sr-Cyrl-RS"/>
        </w:rPr>
        <w:t xml:space="preserve"> 17. </w:t>
      </w:r>
      <w:r>
        <w:rPr>
          <w:rFonts w:ascii="Times New Roman" w:hAnsi="Times New Roman"/>
          <w:lang w:val="sr-Cyrl-RS"/>
        </w:rPr>
        <w:t>i</w:t>
      </w:r>
      <w:r w:rsidRPr="00BE59A3">
        <w:rPr>
          <w:rFonts w:ascii="Times New Roman" w:hAnsi="Times New Roman"/>
          <w:lang w:val="sr-Cyrl-RS"/>
        </w:rPr>
        <w:t xml:space="preserve"> 23. </w:t>
      </w:r>
      <w:r>
        <w:rPr>
          <w:rFonts w:ascii="Times New Roman" w:hAnsi="Times New Roman"/>
          <w:lang w:val="sr-Cyrl-RS"/>
        </w:rPr>
        <w:t>decembra</w:t>
      </w:r>
      <w:r w:rsidRPr="00BE59A3">
        <w:rPr>
          <w:rFonts w:ascii="Times New Roman" w:hAnsi="Times New Roman"/>
          <w:lang w:val="sr-Cyrl-RS"/>
        </w:rPr>
        <w:t xml:space="preserve"> 2014. </w:t>
      </w:r>
      <w:r>
        <w:rPr>
          <w:rFonts w:ascii="Times New Roman" w:hAnsi="Times New Roman"/>
          <w:lang w:val="sr-Cyrl-RS"/>
        </w:rPr>
        <w:t>godine</w:t>
      </w:r>
      <w:r w:rsidRPr="00BE59A3">
        <w:rPr>
          <w:rFonts w:ascii="Times New Roman" w:hAnsi="Times New Roman"/>
          <w:lang w:val="sr-Cyrl-RS"/>
        </w:rPr>
        <w:t>)</w:t>
      </w:r>
    </w:p>
    <w:p w:rsidR="00B63AF3" w:rsidRPr="00BE59A3" w:rsidRDefault="00B63AF3" w:rsidP="00B63AF3">
      <w:pPr>
        <w:spacing w:after="120" w:line="240" w:lineRule="auto"/>
        <w:ind w:firstLine="709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Nikola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Altiparmakov</w:t>
      </w:r>
      <w:r w:rsidRPr="00BE59A3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član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Fiskalnog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saveta</w:t>
      </w:r>
      <w:r w:rsidRPr="00BE59A3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istakao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navedeni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zahtev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podnet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skladu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sa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članom</w:t>
      </w:r>
      <w:r w:rsidRPr="00BE59A3">
        <w:rPr>
          <w:rFonts w:ascii="Times New Roman" w:hAnsi="Times New Roman"/>
          <w:lang w:val="sr-Cyrl-CS"/>
        </w:rPr>
        <w:t xml:space="preserve"> 6. </w:t>
      </w:r>
      <w:r>
        <w:rPr>
          <w:rFonts w:ascii="Times New Roman" w:hAnsi="Times New Roman"/>
          <w:lang w:val="sr-Cyrl-CS"/>
        </w:rPr>
        <w:t>stav</w:t>
      </w:r>
      <w:r w:rsidRPr="00BE59A3">
        <w:rPr>
          <w:rFonts w:ascii="Times New Roman" w:hAnsi="Times New Roman"/>
          <w:lang w:val="sr-Cyrl-CS"/>
        </w:rPr>
        <w:t xml:space="preserve"> 3. </w:t>
      </w:r>
      <w:r>
        <w:rPr>
          <w:rFonts w:ascii="Times New Roman" w:hAnsi="Times New Roman"/>
          <w:lang w:val="sr-Cyrl-CS"/>
        </w:rPr>
        <w:t>Zakona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izmenama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dopunama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Zakona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budžetskom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sistemu</w:t>
      </w:r>
      <w:r w:rsidRPr="00BE59A3">
        <w:rPr>
          <w:rFonts w:ascii="Times New Roman" w:hAnsi="Times New Roman"/>
          <w:lang w:val="sr-Cyrl-CS"/>
        </w:rPr>
        <w:t xml:space="preserve"> („</w:t>
      </w:r>
      <w:r>
        <w:rPr>
          <w:rFonts w:ascii="Times New Roman" w:hAnsi="Times New Roman"/>
          <w:lang w:val="sr-Cyrl-CS"/>
        </w:rPr>
        <w:t>Službeni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glasnik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RS</w:t>
      </w:r>
      <w:r w:rsidRPr="00BE59A3">
        <w:rPr>
          <w:rFonts w:ascii="Times New Roman" w:hAnsi="Times New Roman"/>
          <w:lang w:val="sr-Cyrl-CS"/>
        </w:rPr>
        <w:t xml:space="preserve">“, </w:t>
      </w:r>
      <w:r>
        <w:rPr>
          <w:rFonts w:ascii="Times New Roman" w:hAnsi="Times New Roman"/>
          <w:lang w:val="sr-Cyrl-CS"/>
        </w:rPr>
        <w:t>broj</w:t>
      </w:r>
      <w:r w:rsidRPr="00BE59A3">
        <w:rPr>
          <w:rFonts w:ascii="Times New Roman" w:hAnsi="Times New Roman"/>
          <w:lang w:val="sr-Cyrl-CS"/>
        </w:rPr>
        <w:t xml:space="preserve"> 108/2013) </w:t>
      </w:r>
      <w:r>
        <w:rPr>
          <w:rFonts w:ascii="Times New Roman" w:hAnsi="Times New Roman"/>
          <w:lang w:val="sr-Cyrl-CS"/>
        </w:rPr>
        <w:t>i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Odlukom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Odbora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postupku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pribavljanje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saglasnosti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zasnivanje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radnog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odnosa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sa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novim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licima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dodatno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radno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angažovanje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službama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Narodne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skupštine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nezavisnih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državnih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organa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organizacija</w:t>
      </w:r>
      <w:r w:rsidRPr="00BE59A3">
        <w:rPr>
          <w:rFonts w:ascii="Times New Roman" w:hAnsi="Times New Roman"/>
          <w:lang w:val="sr-Cyrl-CS"/>
        </w:rPr>
        <w:t xml:space="preserve">, 21 </w:t>
      </w:r>
      <w:r>
        <w:rPr>
          <w:rFonts w:ascii="Times New Roman" w:hAnsi="Times New Roman"/>
          <w:lang w:val="sr-Cyrl-CS"/>
        </w:rPr>
        <w:t>Broj</w:t>
      </w:r>
      <w:r w:rsidRPr="00BE59A3">
        <w:rPr>
          <w:rFonts w:ascii="Times New Roman" w:hAnsi="Times New Roman"/>
          <w:lang w:val="sr-Cyrl-CS"/>
        </w:rPr>
        <w:t>: 112-204</w:t>
      </w:r>
      <w:r>
        <w:rPr>
          <w:rFonts w:ascii="Times New Roman" w:hAnsi="Times New Roman"/>
          <w:lang w:val="sr-Cyrl-CS"/>
        </w:rPr>
        <w:t xml:space="preserve">3/14, </w:t>
      </w:r>
      <w:r>
        <w:rPr>
          <w:rFonts w:ascii="Times New Roman" w:hAnsi="Times New Roman"/>
          <w:lang w:val="sr-Cyrl-CS"/>
        </w:rPr>
        <w:t>od</w:t>
      </w:r>
      <w:r>
        <w:rPr>
          <w:rFonts w:ascii="Times New Roman" w:hAnsi="Times New Roman"/>
          <w:lang w:val="sr-Cyrl-CS"/>
        </w:rPr>
        <w:t xml:space="preserve"> 20. </w:t>
      </w:r>
      <w:r>
        <w:rPr>
          <w:rFonts w:ascii="Times New Roman" w:hAnsi="Times New Roman"/>
          <w:lang w:val="sr-Cyrl-CS"/>
        </w:rPr>
        <w:t>juna</w:t>
      </w:r>
      <w:r>
        <w:rPr>
          <w:rFonts w:ascii="Times New Roman" w:hAnsi="Times New Roman"/>
          <w:lang w:val="sr-Cyrl-CS"/>
        </w:rPr>
        <w:t xml:space="preserve"> 2014. </w:t>
      </w:r>
      <w:r>
        <w:rPr>
          <w:rFonts w:ascii="Times New Roman" w:hAnsi="Times New Roman"/>
          <w:lang w:val="sr-Cyrl-CS"/>
        </w:rPr>
        <w:t>godine</w:t>
      </w:r>
      <w:r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istim</w:t>
      </w:r>
      <w:r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zatražena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saglasnost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dodatno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radno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angažovanje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šest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lica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osnovu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ugovora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privremenim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povremenim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poslovima</w:t>
      </w:r>
      <w:r w:rsidRPr="00BE59A3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tri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lica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osnovu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ugovora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delu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jednog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internog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revizora</w:t>
      </w:r>
      <w:r w:rsidRPr="00BE59A3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iz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razloga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nesmetanog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obavljanja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redovnih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poslova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iz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lastRenderedPageBreak/>
        <w:t>delokruga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rada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Fiskalnog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saveta</w:t>
      </w:r>
      <w:r w:rsidRPr="00BE59A3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RS"/>
        </w:rPr>
        <w:t>On</w:t>
      </w:r>
      <w:r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istakao</w:t>
      </w:r>
      <w:r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da</w:t>
      </w:r>
      <w:r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se</w:t>
      </w:r>
      <w:r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ne</w:t>
      </w:r>
      <w:r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radi</w:t>
      </w:r>
      <w:r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</w:t>
      </w:r>
      <w:r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novim</w:t>
      </w:r>
      <w:r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licima</w:t>
      </w:r>
      <w:r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već</w:t>
      </w:r>
      <w:r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</w:t>
      </w:r>
      <w:r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licima</w:t>
      </w:r>
      <w:r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</w:t>
      </w:r>
      <w:r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koje</w:t>
      </w:r>
      <w:r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Odbor</w:t>
      </w:r>
      <w:r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već</w:t>
      </w:r>
      <w:r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dao</w:t>
      </w:r>
      <w:r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saglasnost</w:t>
      </w:r>
      <w:r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koja</w:t>
      </w:r>
      <w:r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istekla</w:t>
      </w:r>
      <w:r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protekom</w:t>
      </w:r>
      <w:r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roka</w:t>
      </w:r>
      <w:r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</w:t>
      </w:r>
      <w:r>
        <w:rPr>
          <w:rFonts w:ascii="Times New Roman" w:hAnsi="Times New Roman"/>
          <w:lang w:val="sr-Cyrl-RS"/>
        </w:rPr>
        <w:t xml:space="preserve"> 180 </w:t>
      </w:r>
      <w:r>
        <w:rPr>
          <w:rFonts w:ascii="Times New Roman" w:hAnsi="Times New Roman"/>
          <w:lang w:val="sr-Cyrl-RS"/>
        </w:rPr>
        <w:t>radnih</w:t>
      </w:r>
      <w:r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dana</w:t>
      </w:r>
      <w:r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saglasno</w:t>
      </w:r>
      <w:r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zakonu</w:t>
      </w:r>
      <w:r>
        <w:rPr>
          <w:rFonts w:ascii="Times New Roman" w:hAnsi="Times New Roman"/>
          <w:lang w:val="sr-Cyrl-RS"/>
        </w:rPr>
        <w:t xml:space="preserve">. </w:t>
      </w:r>
      <w:r>
        <w:rPr>
          <w:rFonts w:ascii="Times New Roman" w:hAnsi="Times New Roman"/>
          <w:lang w:val="sr-Cyrl-CS"/>
        </w:rPr>
        <w:t>Takođe</w:t>
      </w:r>
      <w:r w:rsidRPr="00BE59A3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navedeni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zahtev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dopunio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molbom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</w:t>
      </w:r>
      <w:r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povratno</w:t>
      </w:r>
      <w:r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dejstvo</w:t>
      </w:r>
      <w:r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saglasnosti</w:t>
      </w:r>
      <w:r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u</w:t>
      </w:r>
      <w:r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delu</w:t>
      </w:r>
      <w:r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</w:t>
      </w:r>
      <w:r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odnosi</w:t>
      </w:r>
      <w:r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</w:t>
      </w:r>
      <w:r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angažovanje</w:t>
      </w:r>
      <w:r w:rsidRPr="009678EB">
        <w:t xml:space="preserve"> </w:t>
      </w:r>
      <w:r>
        <w:rPr>
          <w:rFonts w:ascii="Times New Roman" w:hAnsi="Times New Roman"/>
          <w:lang w:val="sr-Cyrl-CS"/>
        </w:rPr>
        <w:t>lica</w:t>
      </w:r>
      <w:r w:rsidRPr="009678E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</w:t>
      </w:r>
      <w:r w:rsidRPr="009678E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osnovu</w:t>
      </w:r>
      <w:r w:rsidRPr="009678E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ugovora</w:t>
      </w:r>
      <w:r w:rsidRPr="009678E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</w:t>
      </w:r>
      <w:r w:rsidRPr="009678E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privremenim</w:t>
      </w:r>
      <w:r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povremenim</w:t>
      </w:r>
      <w:r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poslovima</w:t>
      </w:r>
      <w:r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</w:t>
      </w:r>
      <w:r w:rsidRPr="009678E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osnovu</w:t>
      </w:r>
      <w:r w:rsidRPr="009678E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ugovora</w:t>
      </w:r>
      <w:r w:rsidRPr="009678E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</w:t>
      </w:r>
      <w:r w:rsidRPr="009678E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delu</w:t>
      </w:r>
      <w:r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CS"/>
        </w:rPr>
        <w:t>to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počev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od</w:t>
      </w:r>
      <w:r w:rsidRPr="00BE59A3">
        <w:rPr>
          <w:rFonts w:ascii="Times New Roman" w:hAnsi="Times New Roman"/>
          <w:lang w:val="sr-Cyrl-CS"/>
        </w:rPr>
        <w:t xml:space="preserve"> 5. </w:t>
      </w:r>
      <w:r>
        <w:rPr>
          <w:rFonts w:ascii="Times New Roman" w:hAnsi="Times New Roman"/>
          <w:lang w:val="sr-Cyrl-CS"/>
        </w:rPr>
        <w:t>januara</w:t>
      </w:r>
      <w:r w:rsidRPr="00BE59A3">
        <w:rPr>
          <w:rFonts w:ascii="Times New Roman" w:hAnsi="Times New Roman"/>
          <w:lang w:val="sr-Cyrl-CS"/>
        </w:rPr>
        <w:t xml:space="preserve"> 2015. </w:t>
      </w:r>
      <w:r>
        <w:rPr>
          <w:rFonts w:ascii="Times New Roman" w:hAnsi="Times New Roman"/>
          <w:lang w:val="sr-Cyrl-CS"/>
        </w:rPr>
        <w:t>godine</w:t>
      </w:r>
      <w:r w:rsidRPr="00BE59A3">
        <w:rPr>
          <w:rFonts w:ascii="Times New Roman" w:hAnsi="Times New Roman"/>
          <w:lang w:val="sr-Cyrl-CS"/>
        </w:rPr>
        <w:t>.</w:t>
      </w:r>
    </w:p>
    <w:p w:rsidR="00B63AF3" w:rsidRPr="00BE59A3" w:rsidRDefault="00B63AF3" w:rsidP="00B63AF3">
      <w:pPr>
        <w:spacing w:after="120" w:line="240" w:lineRule="auto"/>
        <w:ind w:firstLine="709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CS"/>
        </w:rPr>
        <w:t>Na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predlog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predsednika</w:t>
      </w:r>
      <w:r w:rsidRPr="00BE59A3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Odbor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jednoglasno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usvojio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predlog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Fisklanog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saveta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odredbe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tač</w:t>
      </w:r>
      <w:r w:rsidRPr="00BE59A3">
        <w:rPr>
          <w:rFonts w:ascii="Times New Roman" w:hAnsi="Times New Roman"/>
          <w:lang w:val="sr-Cyrl-CS"/>
        </w:rPr>
        <w:t xml:space="preserve">. 1. </w:t>
      </w:r>
      <w:r>
        <w:rPr>
          <w:rFonts w:ascii="Times New Roman" w:hAnsi="Times New Roman"/>
          <w:lang w:val="sr-Cyrl-CS"/>
        </w:rPr>
        <w:t>i</w:t>
      </w:r>
      <w:r w:rsidRPr="00BE59A3">
        <w:rPr>
          <w:rFonts w:ascii="Times New Roman" w:hAnsi="Times New Roman"/>
          <w:lang w:val="sr-Cyrl-CS"/>
        </w:rPr>
        <w:t xml:space="preserve"> 2. </w:t>
      </w:r>
      <w:r>
        <w:rPr>
          <w:rFonts w:ascii="Times New Roman" w:hAnsi="Times New Roman"/>
          <w:lang w:val="sr-Cyrl-CS"/>
        </w:rPr>
        <w:t>zaključka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kojim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daje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saglasnost</w:t>
      </w:r>
      <w:r w:rsidRPr="00BE59A3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primenjuju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počev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od</w:t>
      </w:r>
      <w:r w:rsidRPr="00BE59A3">
        <w:rPr>
          <w:rFonts w:ascii="Times New Roman" w:hAnsi="Times New Roman"/>
          <w:lang w:val="sr-Cyrl-CS"/>
        </w:rPr>
        <w:t xml:space="preserve"> 5. </w:t>
      </w:r>
      <w:r>
        <w:rPr>
          <w:rFonts w:ascii="Times New Roman" w:hAnsi="Times New Roman"/>
          <w:lang w:val="sr-Cyrl-CS"/>
        </w:rPr>
        <w:t>januara</w:t>
      </w:r>
      <w:r w:rsidRPr="00BE59A3">
        <w:rPr>
          <w:rFonts w:ascii="Times New Roman" w:hAnsi="Times New Roman"/>
          <w:lang w:val="sr-Cyrl-CS"/>
        </w:rPr>
        <w:t xml:space="preserve"> 2015. </w:t>
      </w:r>
      <w:r>
        <w:rPr>
          <w:rFonts w:ascii="Times New Roman" w:hAnsi="Times New Roman"/>
          <w:lang w:val="sr-Cyrl-CS"/>
        </w:rPr>
        <w:t>godine</w:t>
      </w:r>
      <w:r w:rsidRPr="00BE59A3">
        <w:rPr>
          <w:rFonts w:ascii="Times New Roman" w:hAnsi="Times New Roman"/>
          <w:lang w:val="sr-Cyrl-CS"/>
        </w:rPr>
        <w:t>.</w:t>
      </w:r>
    </w:p>
    <w:p w:rsidR="00B63AF3" w:rsidRPr="00BE59A3" w:rsidRDefault="00B63AF3" w:rsidP="00B63AF3">
      <w:pPr>
        <w:spacing w:after="120" w:line="240" w:lineRule="auto"/>
        <w:ind w:firstLine="709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Na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predlog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predsednika</w:t>
      </w:r>
      <w:r w:rsidRPr="00BE59A3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Odbor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jednoglasno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prihvatio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zahtev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Fiskalnog</w:t>
      </w:r>
      <w:r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saveta</w:t>
      </w:r>
      <w:r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doneo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Zaključak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davanju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saglasnosti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Fiskalnom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savetu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angažovanje</w:t>
      </w:r>
      <w:r w:rsidRPr="00BE59A3">
        <w:rPr>
          <w:rFonts w:ascii="Times New Roman" w:hAnsi="Times New Roman"/>
          <w:lang w:val="sr-Cyrl-RS"/>
        </w:rPr>
        <w:t xml:space="preserve">: </w:t>
      </w:r>
      <w:r>
        <w:rPr>
          <w:rFonts w:ascii="Times New Roman" w:hAnsi="Times New Roman"/>
          <w:lang w:val="sr-Cyrl-RS"/>
        </w:rPr>
        <w:t>šest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lica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osnovu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ugovora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privremenim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povremenim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poslovima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obavljanje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stručnih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poslova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iz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delokruga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rada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Fiskalnog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saveta</w:t>
      </w:r>
      <w:r w:rsidRPr="00BE59A3">
        <w:rPr>
          <w:rFonts w:ascii="Times New Roman" w:hAnsi="Times New Roman"/>
          <w:lang w:val="sr-Cyrl-RS"/>
        </w:rPr>
        <w:t xml:space="preserve">; </w:t>
      </w:r>
      <w:r>
        <w:rPr>
          <w:rFonts w:ascii="Times New Roman" w:hAnsi="Times New Roman"/>
          <w:lang w:val="sr-Cyrl-RS"/>
        </w:rPr>
        <w:t>tri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lica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ugovoru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delu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obavljanje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poslova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održavanja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sajta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Fiskalnog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saveta</w:t>
      </w:r>
      <w:r w:rsidRPr="00BE59A3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obavljanje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poslova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koji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se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odnose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pripremu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učešća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članova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Fiskalnog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saveta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</w:t>
      </w:r>
      <w:r w:rsidRPr="00BE59A3">
        <w:rPr>
          <w:rFonts w:ascii="Times New Roman" w:hAnsi="Times New Roman"/>
          <w:lang w:val="sr-Cyrl-RS"/>
        </w:rPr>
        <w:t xml:space="preserve">  </w:t>
      </w:r>
      <w:r>
        <w:rPr>
          <w:rFonts w:ascii="Times New Roman" w:hAnsi="Times New Roman"/>
          <w:lang w:val="sr-Cyrl-RS"/>
        </w:rPr>
        <w:t>konferencijama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novinare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drugim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javnim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nastupima</w:t>
      </w:r>
      <w:r w:rsidRPr="00BE59A3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praćenje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izveštavanja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medija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radu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Fiskalnog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saveta</w:t>
      </w:r>
      <w:r w:rsidRPr="00BE59A3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formulisanje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stavova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saopštenja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Fiskalnog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saveta</w:t>
      </w:r>
      <w:r w:rsidRPr="00BE59A3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angažovanje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prevodioca</w:t>
      </w:r>
      <w:r w:rsidRPr="00BE59A3">
        <w:rPr>
          <w:rFonts w:ascii="Times New Roman" w:hAnsi="Times New Roman"/>
          <w:lang w:val="sr-Cyrl-RS"/>
        </w:rPr>
        <w:t xml:space="preserve"> - </w:t>
      </w:r>
      <w:r>
        <w:rPr>
          <w:rFonts w:ascii="Times New Roman" w:hAnsi="Times New Roman"/>
          <w:lang w:val="sr-Cyrl-RS"/>
        </w:rPr>
        <w:t>lektora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radi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obavljanja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poslova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prevođenja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dokumenata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sajt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lektorisanja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dokumenata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publikacija</w:t>
      </w:r>
      <w:r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kao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Pr="00BE59A3">
        <w:t xml:space="preserve"> </w:t>
      </w:r>
      <w:r>
        <w:rPr>
          <w:rFonts w:ascii="Times New Roman" w:hAnsi="Times New Roman"/>
          <w:lang w:val="sr-Cyrl-RS"/>
        </w:rPr>
        <w:t>jednog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internog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revizora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jednu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reviziju</w:t>
      </w:r>
      <w:r w:rsidRPr="00BE59A3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do</w:t>
      </w:r>
      <w:r w:rsidRPr="00BE59A3">
        <w:rPr>
          <w:rFonts w:ascii="Times New Roman" w:hAnsi="Times New Roman"/>
          <w:lang w:val="sr-Cyrl-RS"/>
        </w:rPr>
        <w:t xml:space="preserve"> 30 </w:t>
      </w:r>
      <w:r>
        <w:rPr>
          <w:rFonts w:ascii="Times New Roman" w:hAnsi="Times New Roman"/>
          <w:lang w:val="sr-Cyrl-RS"/>
        </w:rPr>
        <w:t>dana</w:t>
      </w:r>
      <w:r w:rsidRPr="00BE59A3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u</w:t>
      </w:r>
      <w:r w:rsidRPr="00BE59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toku</w:t>
      </w:r>
      <w:r w:rsidRPr="00BE59A3">
        <w:rPr>
          <w:rFonts w:ascii="Times New Roman" w:hAnsi="Times New Roman"/>
          <w:lang w:val="sr-Cyrl-RS"/>
        </w:rPr>
        <w:t xml:space="preserve"> 2015. </w:t>
      </w:r>
      <w:r>
        <w:rPr>
          <w:rFonts w:ascii="Times New Roman" w:hAnsi="Times New Roman"/>
          <w:lang w:val="sr-Cyrl-RS"/>
        </w:rPr>
        <w:t>godine</w:t>
      </w:r>
      <w:r w:rsidRPr="00BE59A3">
        <w:rPr>
          <w:rFonts w:ascii="Times New Roman" w:hAnsi="Times New Roman"/>
          <w:lang w:val="sr-Cyrl-RS"/>
        </w:rPr>
        <w:t>.</w:t>
      </w:r>
    </w:p>
    <w:p w:rsidR="00B63AF3" w:rsidRDefault="00B63AF3" w:rsidP="00B63AF3">
      <w:pPr>
        <w:pStyle w:val="ListParagraph"/>
        <w:tabs>
          <w:tab w:val="left" w:pos="1418"/>
        </w:tabs>
        <w:spacing w:after="240"/>
        <w:ind w:left="0" w:firstLine="709"/>
        <w:rPr>
          <w:sz w:val="22"/>
          <w:szCs w:val="22"/>
          <w:lang w:val="sr-Cyrl-RS"/>
        </w:rPr>
      </w:pPr>
      <w:r>
        <w:rPr>
          <w:b/>
          <w:sz w:val="22"/>
          <w:szCs w:val="22"/>
          <w:u w:val="single"/>
          <w:lang w:val="sr-Cyrl-RS"/>
        </w:rPr>
        <w:t>Druga</w:t>
      </w:r>
      <w:r w:rsidRPr="00BE59A3">
        <w:rPr>
          <w:b/>
          <w:sz w:val="22"/>
          <w:szCs w:val="22"/>
          <w:u w:val="single"/>
          <w:lang w:val="sr-Cyrl-RS"/>
        </w:rPr>
        <w:t xml:space="preserve"> </w:t>
      </w:r>
      <w:r>
        <w:rPr>
          <w:b/>
          <w:sz w:val="22"/>
          <w:szCs w:val="22"/>
          <w:u w:val="single"/>
          <w:lang w:val="sr-Cyrl-RS"/>
        </w:rPr>
        <w:t>tačka</w:t>
      </w:r>
      <w:r w:rsidRPr="00BE59A3">
        <w:rPr>
          <w:b/>
          <w:sz w:val="22"/>
          <w:szCs w:val="22"/>
          <w:u w:val="single"/>
          <w:lang w:val="sr-Cyrl-RS"/>
        </w:rPr>
        <w:t xml:space="preserve"> </w:t>
      </w:r>
      <w:r>
        <w:rPr>
          <w:b/>
          <w:sz w:val="22"/>
          <w:szCs w:val="22"/>
          <w:u w:val="single"/>
          <w:lang w:val="sr-Cyrl-RS"/>
        </w:rPr>
        <w:t>dnevnog</w:t>
      </w:r>
      <w:r w:rsidRPr="00BE59A3">
        <w:rPr>
          <w:b/>
          <w:sz w:val="22"/>
          <w:szCs w:val="22"/>
          <w:u w:val="single"/>
          <w:lang w:val="sr-Cyrl-RS"/>
        </w:rPr>
        <w:t xml:space="preserve"> </w:t>
      </w:r>
      <w:r>
        <w:rPr>
          <w:b/>
          <w:sz w:val="22"/>
          <w:szCs w:val="22"/>
          <w:u w:val="single"/>
          <w:lang w:val="sr-Cyrl-RS"/>
        </w:rPr>
        <w:t>reda</w:t>
      </w:r>
      <w:r w:rsidRPr="00BE59A3">
        <w:rPr>
          <w:b/>
          <w:sz w:val="22"/>
          <w:szCs w:val="22"/>
          <w:u w:val="single"/>
          <w:lang w:val="sr-Cyrl-RS"/>
        </w:rPr>
        <w:t>:</w:t>
      </w:r>
      <w:r w:rsidRPr="00BE59A3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</w:rPr>
        <w:t>Razno</w:t>
      </w:r>
    </w:p>
    <w:p w:rsidR="00B63AF3" w:rsidRPr="00BE59A3" w:rsidRDefault="00B63AF3" w:rsidP="00B63AF3">
      <w:pPr>
        <w:pStyle w:val="ListParagraph"/>
        <w:tabs>
          <w:tab w:val="left" w:pos="1418"/>
        </w:tabs>
        <w:spacing w:after="240"/>
        <w:ind w:left="0" w:firstLine="709"/>
        <w:rPr>
          <w:sz w:val="22"/>
          <w:szCs w:val="22"/>
          <w:lang w:val="sr-Cyrl-RS"/>
        </w:rPr>
      </w:pPr>
    </w:p>
    <w:p w:rsidR="00B63AF3" w:rsidRPr="00BE59A3" w:rsidRDefault="00B63AF3" w:rsidP="00B63AF3">
      <w:pPr>
        <w:pStyle w:val="ListParagraph"/>
        <w:tabs>
          <w:tab w:val="left" w:pos="1418"/>
        </w:tabs>
        <w:spacing w:after="120"/>
        <w:ind w:left="0" w:firstLine="709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Povodom</w:t>
      </w:r>
      <w:r w:rsidRPr="00BE59A3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ove</w:t>
      </w:r>
      <w:r w:rsidRPr="00BE59A3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tačke</w:t>
      </w:r>
      <w:r w:rsidRPr="00BE59A3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dnevnog</w:t>
      </w:r>
      <w:r w:rsidRPr="00BE59A3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reda</w:t>
      </w:r>
      <w:r w:rsidRPr="00BE59A3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nije</w:t>
      </w:r>
      <w:r w:rsidRPr="00BE59A3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bilo</w:t>
      </w:r>
      <w:r w:rsidRPr="00BE59A3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predloga</w:t>
      </w:r>
      <w:r w:rsidRPr="00BE59A3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ni</w:t>
      </w:r>
      <w:r w:rsidRPr="00BE59A3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diskusije</w:t>
      </w:r>
      <w:r w:rsidRPr="00BE59A3">
        <w:rPr>
          <w:sz w:val="22"/>
          <w:szCs w:val="22"/>
          <w:lang w:val="sr-Cyrl-RS"/>
        </w:rPr>
        <w:t>.</w:t>
      </w:r>
    </w:p>
    <w:p w:rsidR="00B63AF3" w:rsidRPr="00BE59A3" w:rsidRDefault="00B63AF3" w:rsidP="00B63AF3">
      <w:pPr>
        <w:tabs>
          <w:tab w:val="left" w:pos="1260"/>
        </w:tabs>
        <w:spacing w:after="240" w:line="240" w:lineRule="auto"/>
        <w:ind w:firstLine="709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Sednica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završena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Pr="00BE59A3">
        <w:rPr>
          <w:rFonts w:ascii="Times New Roman" w:hAnsi="Times New Roman"/>
          <w:lang w:val="sr-Cyrl-CS"/>
        </w:rPr>
        <w:t xml:space="preserve"> 1</w:t>
      </w:r>
      <w:r w:rsidRPr="00BE59A3">
        <w:rPr>
          <w:rFonts w:ascii="Times New Roman" w:hAnsi="Times New Roman"/>
          <w:lang w:val="sr-Cyrl-RS"/>
        </w:rPr>
        <w:t>2</w:t>
      </w:r>
      <w:r w:rsidRPr="00BE59A3">
        <w:rPr>
          <w:rFonts w:ascii="Times New Roman" w:hAnsi="Times New Roman"/>
          <w:lang w:val="sr-Cyrl-CS"/>
        </w:rPr>
        <w:t>,</w:t>
      </w:r>
      <w:r w:rsidRPr="00BE59A3">
        <w:rPr>
          <w:rFonts w:ascii="Times New Roman" w:hAnsi="Times New Roman"/>
          <w:lang w:val="sr-Cyrl-RS"/>
        </w:rPr>
        <w:t>10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časova</w:t>
      </w:r>
      <w:r w:rsidRPr="00BE59A3">
        <w:rPr>
          <w:rFonts w:ascii="Times New Roman" w:hAnsi="Times New Roman"/>
          <w:lang w:val="sr-Cyrl-CS"/>
        </w:rPr>
        <w:t>.</w:t>
      </w:r>
    </w:p>
    <w:p w:rsidR="00B63AF3" w:rsidRPr="00BE59A3" w:rsidRDefault="00B63AF3" w:rsidP="00B63AF3">
      <w:pPr>
        <w:spacing w:after="360" w:line="240" w:lineRule="auto"/>
        <w:ind w:firstLine="709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Sastavni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deo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ovog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zapisnika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čini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obrađeni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tonski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snimak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sednice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Odbora</w:t>
      </w:r>
      <w:r w:rsidRPr="00BE59A3">
        <w:rPr>
          <w:rFonts w:ascii="Times New Roman" w:hAnsi="Times New Roman"/>
          <w:lang w:val="sr-Cyrl-CS"/>
        </w:rPr>
        <w:t>.</w:t>
      </w:r>
    </w:p>
    <w:p w:rsidR="00B63AF3" w:rsidRPr="00BE59A3" w:rsidRDefault="00B63AF3" w:rsidP="00B63AF3">
      <w:pPr>
        <w:spacing w:after="0" w:line="240" w:lineRule="auto"/>
        <w:ind w:firstLine="1418"/>
        <w:jc w:val="both"/>
        <w:rPr>
          <w:rFonts w:ascii="Times New Roman" w:hAnsi="Times New Roman"/>
          <w:lang w:val="sr-Cyrl-CS"/>
        </w:rPr>
      </w:pPr>
    </w:p>
    <w:p w:rsidR="00B63AF3" w:rsidRPr="00BE59A3" w:rsidRDefault="00B63AF3" w:rsidP="00B63AF3">
      <w:pPr>
        <w:spacing w:after="0" w:line="240" w:lineRule="auto"/>
        <w:ind w:firstLine="1418"/>
        <w:jc w:val="both"/>
        <w:rPr>
          <w:rFonts w:ascii="Times New Roman" w:hAnsi="Times New Roman"/>
          <w:lang w:val="sr-Cyrl-CS"/>
        </w:rPr>
      </w:pPr>
    </w:p>
    <w:p w:rsidR="00B63AF3" w:rsidRPr="00BE59A3" w:rsidRDefault="00B63AF3" w:rsidP="00B63AF3">
      <w:pPr>
        <w:spacing w:after="240" w:line="240" w:lineRule="auto"/>
        <w:jc w:val="both"/>
        <w:rPr>
          <w:rFonts w:ascii="Times New Roman" w:hAnsi="Times New Roman"/>
          <w:lang w:val="sr-Cyrl-CS"/>
        </w:rPr>
      </w:pPr>
      <w:r w:rsidRPr="00BE59A3">
        <w:rPr>
          <w:rFonts w:ascii="Times New Roman" w:hAnsi="Times New Roman"/>
          <w:lang w:val="sr-Cyrl-CS"/>
        </w:rPr>
        <w:t xml:space="preserve">   </w:t>
      </w:r>
      <w:r>
        <w:rPr>
          <w:rFonts w:ascii="Times New Roman" w:hAnsi="Times New Roman"/>
          <w:lang w:val="sr-Cyrl-CS"/>
        </w:rPr>
        <w:t>SEKRETAR</w:t>
      </w:r>
      <w:r w:rsidRPr="00BE59A3">
        <w:rPr>
          <w:rFonts w:ascii="Times New Roman" w:hAnsi="Times New Roman"/>
          <w:lang w:val="sr-Cyrl-CS"/>
        </w:rPr>
        <w:tab/>
      </w:r>
      <w:r w:rsidRPr="00BE59A3">
        <w:rPr>
          <w:rFonts w:ascii="Times New Roman" w:hAnsi="Times New Roman"/>
          <w:lang w:val="sr-Cyrl-CS"/>
        </w:rPr>
        <w:tab/>
      </w:r>
      <w:r w:rsidRPr="00BE59A3">
        <w:rPr>
          <w:rFonts w:ascii="Times New Roman" w:hAnsi="Times New Roman"/>
          <w:lang w:val="sr-Cyrl-CS"/>
        </w:rPr>
        <w:tab/>
      </w:r>
      <w:r w:rsidRPr="00BE59A3">
        <w:rPr>
          <w:rFonts w:ascii="Times New Roman" w:hAnsi="Times New Roman"/>
          <w:lang w:val="sr-Cyrl-CS"/>
        </w:rPr>
        <w:tab/>
      </w:r>
      <w:r w:rsidRPr="00BE59A3">
        <w:rPr>
          <w:rFonts w:ascii="Times New Roman" w:hAnsi="Times New Roman"/>
          <w:lang w:val="sr-Cyrl-CS"/>
        </w:rPr>
        <w:tab/>
      </w:r>
      <w:r w:rsidRPr="00BE59A3">
        <w:rPr>
          <w:rFonts w:ascii="Times New Roman" w:hAnsi="Times New Roman"/>
          <w:lang w:val="sr-Cyrl-CS"/>
        </w:rPr>
        <w:tab/>
      </w:r>
      <w:r w:rsidRPr="00BE59A3">
        <w:rPr>
          <w:rFonts w:ascii="Times New Roman" w:hAnsi="Times New Roman"/>
          <w:lang w:val="sr-Cyrl-CS"/>
        </w:rPr>
        <w:tab/>
        <w:t xml:space="preserve">                     </w:t>
      </w:r>
      <w:r w:rsidRPr="00BE59A3">
        <w:rPr>
          <w:rFonts w:ascii="Times New Roman" w:hAnsi="Times New Roman"/>
        </w:rPr>
        <w:t xml:space="preserve">    </w:t>
      </w:r>
      <w:r w:rsidRPr="00BE59A3">
        <w:rPr>
          <w:rFonts w:ascii="Times New Roman" w:hAnsi="Times New Roman"/>
          <w:lang w:val="sr-Cyrl-RS"/>
        </w:rPr>
        <w:t xml:space="preserve"> </w:t>
      </w:r>
      <w:r w:rsidRPr="00BE59A3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lang w:val="sr-Cyrl-CS"/>
        </w:rPr>
        <w:t>PREDSEDNIK</w:t>
      </w:r>
    </w:p>
    <w:p w:rsidR="00B63AF3" w:rsidRPr="00BE59A3" w:rsidRDefault="00B63AF3" w:rsidP="00B63AF3">
      <w:pPr>
        <w:spacing w:after="0" w:line="240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CS"/>
        </w:rPr>
        <w:t>Svetlana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Dedić</w:t>
      </w:r>
      <w:r w:rsidRPr="00BE59A3">
        <w:rPr>
          <w:rFonts w:ascii="Times New Roman" w:hAnsi="Times New Roman"/>
          <w:lang w:val="sr-Cyrl-CS"/>
        </w:rPr>
        <w:tab/>
      </w:r>
      <w:r w:rsidRPr="00BE59A3">
        <w:rPr>
          <w:rFonts w:ascii="Times New Roman" w:hAnsi="Times New Roman"/>
          <w:lang w:val="sr-Cyrl-CS"/>
        </w:rPr>
        <w:tab/>
      </w:r>
      <w:r w:rsidRPr="00BE59A3">
        <w:rPr>
          <w:rFonts w:ascii="Times New Roman" w:hAnsi="Times New Roman"/>
          <w:lang w:val="sr-Cyrl-CS"/>
        </w:rPr>
        <w:tab/>
      </w:r>
      <w:r w:rsidRPr="00BE59A3">
        <w:rPr>
          <w:rFonts w:ascii="Times New Roman" w:hAnsi="Times New Roman"/>
          <w:lang w:val="sr-Cyrl-CS"/>
        </w:rPr>
        <w:tab/>
      </w:r>
      <w:r w:rsidRPr="00BE59A3">
        <w:rPr>
          <w:rFonts w:ascii="Times New Roman" w:hAnsi="Times New Roman"/>
          <w:lang w:val="sr-Cyrl-CS"/>
        </w:rPr>
        <w:tab/>
      </w:r>
      <w:r w:rsidRPr="00BE59A3">
        <w:rPr>
          <w:rFonts w:ascii="Times New Roman" w:hAnsi="Times New Roman"/>
          <w:lang w:val="sr-Cyrl-CS"/>
        </w:rPr>
        <w:tab/>
      </w:r>
      <w:r w:rsidRPr="00BE59A3">
        <w:rPr>
          <w:rFonts w:ascii="Times New Roman" w:hAnsi="Times New Roman"/>
          <w:lang w:val="sr-Cyrl-CS"/>
        </w:rPr>
        <w:tab/>
        <w:t xml:space="preserve">          </w:t>
      </w:r>
      <w:r w:rsidRPr="00BE59A3">
        <w:rPr>
          <w:rFonts w:ascii="Times New Roman" w:hAnsi="Times New Roman"/>
        </w:rPr>
        <w:t xml:space="preserve">       </w:t>
      </w:r>
      <w:r w:rsidR="00511855">
        <w:rPr>
          <w:rFonts w:ascii="Times New Roman" w:hAnsi="Times New Roman"/>
        </w:rPr>
        <w:tab/>
      </w:r>
      <w:bookmarkStart w:id="1" w:name="_GoBack"/>
      <w:bookmarkEnd w:id="1"/>
      <w:r w:rsidRPr="00BE59A3">
        <w:rPr>
          <w:rFonts w:ascii="Times New Roman" w:hAnsi="Times New Roman"/>
        </w:rPr>
        <w:t xml:space="preserve">  </w:t>
      </w:r>
      <w:r w:rsidRPr="00BE59A3">
        <w:rPr>
          <w:rFonts w:ascii="Times New Roman" w:hAnsi="Times New Roman"/>
          <w:lang w:val="sr-Cyrl-CS"/>
        </w:rPr>
        <w:t xml:space="preserve">  </w:t>
      </w:r>
      <w:r>
        <w:rPr>
          <w:rFonts w:ascii="Times New Roman" w:hAnsi="Times New Roman"/>
          <w:lang w:val="sr-Cyrl-CS"/>
        </w:rPr>
        <w:t>Zoran</w:t>
      </w:r>
      <w:r w:rsidRPr="00BE59A3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Babić</w:t>
      </w:r>
    </w:p>
    <w:p w:rsidR="00C17A4A" w:rsidRDefault="00C17A4A"/>
    <w:sectPr w:rsidR="00C17A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419" w:rsidRDefault="00487419" w:rsidP="00B63AF3">
      <w:pPr>
        <w:spacing w:after="0" w:line="240" w:lineRule="auto"/>
      </w:pPr>
      <w:r>
        <w:separator/>
      </w:r>
    </w:p>
  </w:endnote>
  <w:endnote w:type="continuationSeparator" w:id="0">
    <w:p w:rsidR="00487419" w:rsidRDefault="00487419" w:rsidP="00B63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AF3" w:rsidRDefault="00B63A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AF3" w:rsidRDefault="00B63A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AF3" w:rsidRDefault="00B63A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419" w:rsidRDefault="00487419" w:rsidP="00B63AF3">
      <w:pPr>
        <w:spacing w:after="0" w:line="240" w:lineRule="auto"/>
      </w:pPr>
      <w:r>
        <w:separator/>
      </w:r>
    </w:p>
  </w:footnote>
  <w:footnote w:type="continuationSeparator" w:id="0">
    <w:p w:rsidR="00487419" w:rsidRDefault="00487419" w:rsidP="00B63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AF3" w:rsidRDefault="00B63A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AF3" w:rsidRDefault="00B63AF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AF3" w:rsidRDefault="00B63A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AF3"/>
    <w:rsid w:val="00487419"/>
    <w:rsid w:val="00511855"/>
    <w:rsid w:val="00B63AF3"/>
    <w:rsid w:val="00C17A4A"/>
    <w:rsid w:val="00CE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AF3"/>
    <w:pPr>
      <w:spacing w:after="20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AF3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6"/>
      <w:szCs w:val="26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B63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AF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63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AF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AF3"/>
    <w:pPr>
      <w:spacing w:after="20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AF3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6"/>
      <w:szCs w:val="26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B63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AF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63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AF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3611</Characters>
  <Application>Microsoft Office Word</Application>
  <DocSecurity>0</DocSecurity>
  <Lines>30</Lines>
  <Paragraphs>8</Paragraphs>
  <ScaleCrop>false</ScaleCrop>
  <Company/>
  <LinksUpToDate>false</LinksUpToDate>
  <CharactersWithSpaces>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Kikovic</dc:creator>
  <cp:lastModifiedBy>Marija Kikovic</cp:lastModifiedBy>
  <cp:revision>2</cp:revision>
  <dcterms:created xsi:type="dcterms:W3CDTF">2015-07-14T11:45:00Z</dcterms:created>
  <dcterms:modified xsi:type="dcterms:W3CDTF">2015-07-14T11:46:00Z</dcterms:modified>
</cp:coreProperties>
</file>