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B8" w:rsidRPr="00BA06AF" w:rsidRDefault="00745795" w:rsidP="00BA06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278. </w:t>
      </w:r>
      <w:r>
        <w:rPr>
          <w:rFonts w:ascii="Arial" w:eastAsia="SimSun" w:hAnsi="Arial" w:cs="Arial"/>
          <w:szCs w:val="24"/>
          <w:lang w:val="ru-RU"/>
        </w:rPr>
        <w:t>st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. 1. </w:t>
      </w:r>
      <w:r>
        <w:rPr>
          <w:rFonts w:ascii="Arial" w:eastAsia="SimSun" w:hAnsi="Arial" w:cs="Arial"/>
          <w:szCs w:val="24"/>
          <w:lang w:val="ru-RU"/>
        </w:rPr>
        <w:t>i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izvršenju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krivičnih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sankcija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D66A3B">
        <w:rPr>
          <w:rFonts w:ascii="Arial" w:eastAsia="SimSun" w:hAnsi="Arial" w:cs="Arial"/>
          <w:szCs w:val="24"/>
          <w:lang w:val="ru-RU"/>
        </w:rPr>
        <w:t>.</w:t>
      </w:r>
      <w:r w:rsidR="00D71546" w:rsidRPr="00BA06AF">
        <w:rPr>
          <w:rFonts w:ascii="Arial" w:eastAsia="SimSun" w:hAnsi="Arial" w:cs="Arial"/>
          <w:szCs w:val="24"/>
          <w:lang w:val="ru-RU"/>
        </w:rPr>
        <w:t xml:space="preserve"> 55/</w:t>
      </w:r>
      <w:r w:rsidR="00BB12A0" w:rsidRPr="00BA06AF">
        <w:rPr>
          <w:rFonts w:ascii="Arial" w:eastAsia="SimSun" w:hAnsi="Arial" w:cs="Arial"/>
          <w:szCs w:val="24"/>
          <w:lang w:val="ru-RU"/>
        </w:rPr>
        <w:t>14</w:t>
      </w:r>
      <w:r w:rsidR="00B64313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B64313" w:rsidRPr="00BA06AF">
        <w:rPr>
          <w:rFonts w:ascii="Arial" w:eastAsia="SimSun" w:hAnsi="Arial" w:cs="Arial"/>
          <w:szCs w:val="24"/>
          <w:lang w:val="ru-RU"/>
        </w:rPr>
        <w:t xml:space="preserve"> 35/19</w:t>
      </w:r>
      <w:r w:rsidR="002C664E" w:rsidRPr="00BA06AF">
        <w:rPr>
          <w:rFonts w:ascii="Arial" w:eastAsia="SimSun" w:hAnsi="Arial" w:cs="Arial"/>
          <w:szCs w:val="24"/>
          <w:lang w:val="ru-RU"/>
        </w:rPr>
        <w:t>)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tačke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Odluke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obrazovanju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Komisije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za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kontrolu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izvršenja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krivičnih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sankcija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861761" w:rsidRPr="00BA06AF">
        <w:rPr>
          <w:rFonts w:ascii="Arial" w:eastAsia="SimSun" w:hAnsi="Arial" w:cs="Arial"/>
          <w:szCs w:val="24"/>
          <w:lang w:val="ru-RU"/>
        </w:rPr>
        <w:t xml:space="preserve"> 49/11</w:t>
      </w:r>
      <w:r w:rsidR="00E741B8" w:rsidRPr="00BA06AF">
        <w:rPr>
          <w:rFonts w:ascii="Arial" w:eastAsia="SimSun" w:hAnsi="Arial" w:cs="Arial"/>
          <w:szCs w:val="24"/>
          <w:lang w:val="ru-RU"/>
        </w:rPr>
        <w:t xml:space="preserve">), </w:t>
      </w:r>
    </w:p>
    <w:p w:rsidR="00E741B8" w:rsidRPr="00BA06AF" w:rsidRDefault="00745795" w:rsidP="00BA06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Narodna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skupština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Republike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Srbije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na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Osmoj</w:t>
      </w:r>
      <w:r w:rsid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sednici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Prvog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redovnog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zasedanja</w:t>
      </w:r>
      <w:r w:rsid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</w:t>
      </w:r>
      <w:r w:rsidR="00BA06AF">
        <w:rPr>
          <w:rFonts w:ascii="Arial" w:eastAsia="SimSun" w:hAnsi="Arial" w:cs="Arial"/>
          <w:szCs w:val="24"/>
          <w:lang w:val="ru-RU"/>
        </w:rPr>
        <w:t xml:space="preserve"> 2021. </w:t>
      </w:r>
      <w:r>
        <w:rPr>
          <w:rFonts w:ascii="Arial" w:eastAsia="SimSun" w:hAnsi="Arial" w:cs="Arial"/>
          <w:szCs w:val="24"/>
          <w:lang w:val="ru-RU"/>
        </w:rPr>
        <w:t>godini</w:t>
      </w:r>
      <w:r w:rsidR="00BA06AF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održanoj</w:t>
      </w:r>
      <w:r w:rsidR="00BA06AF">
        <w:rPr>
          <w:rFonts w:ascii="Arial" w:eastAsia="SimSun" w:hAnsi="Arial" w:cs="Arial"/>
          <w:szCs w:val="24"/>
          <w:lang w:val="ru-RU"/>
        </w:rPr>
        <w:t xml:space="preserve"> 20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aprila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2021. </w:t>
      </w:r>
      <w:r>
        <w:rPr>
          <w:rFonts w:ascii="Arial" w:eastAsia="SimSun" w:hAnsi="Arial" w:cs="Arial"/>
          <w:szCs w:val="24"/>
          <w:lang w:val="ru-RU"/>
        </w:rPr>
        <w:t>godine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donela</w:t>
      </w:r>
      <w:r w:rsidR="00BA06AF" w:rsidRPr="00BA06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je</w:t>
      </w:r>
    </w:p>
    <w:p w:rsidR="00E741B8" w:rsidRPr="00BA06AF" w:rsidRDefault="00745795" w:rsidP="00BA06A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741B8" w:rsidRPr="00BA06A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741B8" w:rsidRPr="00BA06A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741B8" w:rsidRPr="00BA06A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741B8" w:rsidRPr="00BA06A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741B8" w:rsidRPr="00BA06A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741B8" w:rsidRPr="00BA06AF" w:rsidRDefault="00745795" w:rsidP="00BA06AF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kontrolu</w:t>
      </w:r>
      <w:r w:rsid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izvršenja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krivičnih</w:t>
      </w:r>
      <w:r w:rsidR="00E741B8" w:rsidRPr="00BA06A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sankcija</w:t>
      </w:r>
    </w:p>
    <w:p w:rsidR="00E741B8" w:rsidRPr="00BA06AF" w:rsidRDefault="00D578C0" w:rsidP="00BA06AF">
      <w:pPr>
        <w:pStyle w:val="Naslov"/>
        <w:spacing w:before="240"/>
        <w:rPr>
          <w:rFonts w:cs="Arial"/>
          <w:szCs w:val="24"/>
        </w:rPr>
      </w:pPr>
      <w:r w:rsidRPr="00BA06AF">
        <w:rPr>
          <w:rFonts w:cs="Arial"/>
          <w:szCs w:val="24"/>
        </w:rPr>
        <w:t>I</w:t>
      </w:r>
    </w:p>
    <w:p w:rsidR="00E741B8" w:rsidRPr="00BA06AF" w:rsidRDefault="00745795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Za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članove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Komisije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kontrolu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izvršenja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krivičnih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sankcija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biraju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E741B8" w:rsidRPr="00BA06AF">
        <w:rPr>
          <w:rFonts w:ascii="Arial" w:eastAsia="SimSun" w:hAnsi="Arial" w:cs="Arial"/>
          <w:lang w:val="sr-Latn-RS"/>
        </w:rPr>
        <w:t>:</w:t>
      </w:r>
    </w:p>
    <w:p w:rsidR="00B633CC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745795">
        <w:rPr>
          <w:rFonts w:ascii="Arial" w:eastAsia="SimSun" w:hAnsi="Arial" w:cs="Arial"/>
          <w:lang w:val="sr-Latn-RS"/>
        </w:rPr>
        <w:t>Jelena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Žarić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Kovačević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član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Odbora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za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pravosuđe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državnu</w:t>
      </w:r>
      <w:r w:rsidR="00B633CC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upravu</w:t>
      </w:r>
      <w:r w:rsidR="00B633CC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="00B633CC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lokalnu</w:t>
      </w:r>
      <w:r w:rsidR="00B633CC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samoupravu</w:t>
      </w:r>
      <w:r w:rsidR="00BA06AF">
        <w:rPr>
          <w:rFonts w:ascii="Arial" w:eastAsia="SimSun" w:hAnsi="Arial" w:cs="Arial"/>
          <w:lang w:val="sr-Cyrl-RS"/>
        </w:rPr>
        <w:t>,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745795">
        <w:rPr>
          <w:rFonts w:ascii="Arial" w:eastAsia="SimSun" w:hAnsi="Arial" w:cs="Arial"/>
          <w:lang w:val="sr-Latn-RS"/>
        </w:rPr>
        <w:t>Dejan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Kesar</w:t>
      </w:r>
      <w:r w:rsidR="00B64313"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zamenik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člana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Odbora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za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pravosuđe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državnu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upravu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lokalnu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samoupravu</w:t>
      </w:r>
      <w:r w:rsidR="00BA06AF">
        <w:rPr>
          <w:rFonts w:ascii="Arial" w:eastAsia="SimSun" w:hAnsi="Arial" w:cs="Arial"/>
          <w:lang w:val="sr-Cyrl-RS"/>
        </w:rPr>
        <w:t>,</w:t>
      </w:r>
    </w:p>
    <w:p w:rsidR="00B64313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745795">
        <w:rPr>
          <w:rFonts w:ascii="Arial" w:eastAsia="SimSun" w:hAnsi="Arial" w:cs="Arial"/>
          <w:lang w:val="sr-Latn-RS"/>
        </w:rPr>
        <w:t>Dubravka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Kralj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zamenik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člana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Odbora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za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pravosuđe</w:t>
      </w:r>
      <w:r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državnu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upravu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lokalnu</w:t>
      </w:r>
      <w:r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samoupravu</w:t>
      </w:r>
      <w:r w:rsidR="00BA06AF">
        <w:rPr>
          <w:rFonts w:ascii="Arial" w:eastAsia="SimSun" w:hAnsi="Arial" w:cs="Arial"/>
          <w:lang w:val="sr-Cyrl-RS"/>
        </w:rPr>
        <w:t>,</w:t>
      </w:r>
      <w:r w:rsidR="00B64313" w:rsidRPr="00BA06AF">
        <w:rPr>
          <w:rFonts w:ascii="Arial" w:eastAsia="SimSun" w:hAnsi="Arial" w:cs="Arial"/>
          <w:lang w:val="sr-Latn-RS"/>
        </w:rPr>
        <w:tab/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745795">
        <w:rPr>
          <w:rFonts w:ascii="Arial" w:eastAsia="SimSun" w:hAnsi="Arial" w:cs="Arial"/>
          <w:lang w:val="sr-Latn-RS"/>
        </w:rPr>
        <w:t>Muamer</w:t>
      </w:r>
      <w:r w:rsidR="00500630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Bačevac</w:t>
      </w:r>
      <w:r w:rsidR="00500630"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predsednik</w:t>
      </w:r>
      <w:r w:rsidR="00500630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Odbora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za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ljudska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manjinska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prava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ravnopravnost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polova</w:t>
      </w:r>
      <w:r w:rsidR="00BA06AF">
        <w:rPr>
          <w:rFonts w:ascii="Arial" w:eastAsia="SimSun" w:hAnsi="Arial" w:cs="Arial"/>
          <w:lang w:val="sr-Cyrl-RS"/>
        </w:rPr>
        <w:t>,</w:t>
      </w:r>
    </w:p>
    <w:p w:rsidR="00E741B8" w:rsidRPr="00BA06AF" w:rsidRDefault="00E741B8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BA06AF">
        <w:rPr>
          <w:rFonts w:ascii="Arial" w:eastAsia="SimSun" w:hAnsi="Arial" w:cs="Arial"/>
          <w:lang w:val="sr-Latn-RS"/>
        </w:rPr>
        <w:t>-</w:t>
      </w:r>
      <w:r w:rsidR="00BA06AF">
        <w:rPr>
          <w:rFonts w:ascii="Arial" w:eastAsia="SimSun" w:hAnsi="Arial" w:cs="Arial"/>
          <w:lang w:val="sr-Cyrl-RS"/>
        </w:rPr>
        <w:tab/>
      </w:r>
      <w:r w:rsidR="00745795">
        <w:rPr>
          <w:rFonts w:ascii="Arial" w:eastAsia="SimSun" w:hAnsi="Arial" w:cs="Arial"/>
          <w:lang w:val="sr-Latn-RS"/>
        </w:rPr>
        <w:t>Danijela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Vujičić</w:t>
      </w:r>
      <w:r w:rsidR="00B64313"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član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Odbora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za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rad</w:t>
      </w:r>
      <w:r w:rsidR="00B64313"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socijalna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pitanja</w:t>
      </w:r>
      <w:r w:rsidR="00B64313" w:rsidRPr="00BA06AF">
        <w:rPr>
          <w:rFonts w:ascii="Arial" w:eastAsia="SimSun" w:hAnsi="Arial" w:cs="Arial"/>
          <w:lang w:val="sr-Latn-RS"/>
        </w:rPr>
        <w:t xml:space="preserve">, </w:t>
      </w:r>
      <w:r w:rsidR="00745795">
        <w:rPr>
          <w:rFonts w:ascii="Arial" w:eastAsia="SimSun" w:hAnsi="Arial" w:cs="Arial"/>
          <w:lang w:val="sr-Latn-RS"/>
        </w:rPr>
        <w:t>društvenu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uključenost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i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smanjenje</w:t>
      </w:r>
      <w:r w:rsidR="00B64313" w:rsidRPr="00BA06AF">
        <w:rPr>
          <w:rFonts w:ascii="Arial" w:eastAsia="SimSun" w:hAnsi="Arial" w:cs="Arial"/>
          <w:lang w:val="sr-Latn-RS"/>
        </w:rPr>
        <w:t xml:space="preserve"> </w:t>
      </w:r>
      <w:r w:rsidR="00745795">
        <w:rPr>
          <w:rFonts w:ascii="Arial" w:eastAsia="SimSun" w:hAnsi="Arial" w:cs="Arial"/>
          <w:lang w:val="sr-Latn-RS"/>
        </w:rPr>
        <w:t>siromaštva</w:t>
      </w:r>
      <w:r w:rsidRPr="00BA06AF">
        <w:rPr>
          <w:rFonts w:ascii="Arial" w:eastAsia="SimSun" w:hAnsi="Arial" w:cs="Arial"/>
          <w:lang w:val="sr-Latn-RS"/>
        </w:rPr>
        <w:t>.</w:t>
      </w:r>
    </w:p>
    <w:p w:rsidR="00D578C0" w:rsidRPr="00BA06AF" w:rsidRDefault="00D578C0" w:rsidP="00BA06AF">
      <w:pPr>
        <w:pStyle w:val="Naslov"/>
        <w:spacing w:before="240"/>
        <w:rPr>
          <w:rFonts w:cs="Arial"/>
          <w:szCs w:val="24"/>
        </w:rPr>
      </w:pPr>
      <w:r w:rsidRPr="00BA06AF">
        <w:rPr>
          <w:rFonts w:cs="Arial"/>
          <w:szCs w:val="24"/>
        </w:rPr>
        <w:t>II</w:t>
      </w:r>
    </w:p>
    <w:p w:rsidR="00E741B8" w:rsidRPr="00BA06AF" w:rsidRDefault="00745795" w:rsidP="00BA06AF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odluka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objavljuje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E741B8" w:rsidRPr="00BA06AF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E741B8" w:rsidRPr="00BA06AF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E741B8" w:rsidRPr="00BA06AF">
        <w:rPr>
          <w:rFonts w:ascii="Arial" w:eastAsia="SimSun" w:hAnsi="Arial" w:cs="Arial"/>
          <w:lang w:val="sr-Latn-RS"/>
        </w:rPr>
        <w:t>“.</w:t>
      </w:r>
    </w:p>
    <w:p w:rsidR="00BA06AF" w:rsidRPr="00645283" w:rsidRDefault="00745795" w:rsidP="00BA06AF">
      <w:pPr>
        <w:tabs>
          <w:tab w:val="left" w:pos="1080"/>
        </w:tabs>
        <w:spacing w:before="480"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RS</w:t>
      </w:r>
      <w:r w:rsidR="00BA06AF" w:rsidRPr="004079D1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BA06AF" w:rsidRPr="004079D1">
        <w:rPr>
          <w:rFonts w:ascii="Arial" w:hAnsi="Arial" w:cs="Arial"/>
        </w:rPr>
        <w:t xml:space="preserve"> </w:t>
      </w:r>
      <w:r w:rsidR="00BA06AF">
        <w:rPr>
          <w:rFonts w:ascii="Arial" w:hAnsi="Arial" w:cs="Arial"/>
          <w:lang w:val="sr-Cyrl-RS"/>
        </w:rPr>
        <w:t>28</w:t>
      </w:r>
    </w:p>
    <w:p w:rsidR="00BA06AF" w:rsidRPr="004079D1" w:rsidRDefault="00745795" w:rsidP="00BA06AF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BA06AF" w:rsidRPr="004079D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BA06AF" w:rsidRPr="004079D1">
        <w:rPr>
          <w:rFonts w:ascii="Arial" w:hAnsi="Arial" w:cs="Arial"/>
          <w:lang w:val="ru-RU"/>
        </w:rPr>
        <w:t>,</w:t>
      </w:r>
      <w:r w:rsidR="00BA06AF" w:rsidRPr="004079D1">
        <w:rPr>
          <w:rFonts w:ascii="Arial" w:hAnsi="Arial" w:cs="Arial"/>
        </w:rPr>
        <w:t xml:space="preserve"> </w:t>
      </w:r>
      <w:r w:rsidR="00BA06AF">
        <w:rPr>
          <w:rFonts w:ascii="Arial" w:hAnsi="Arial" w:cs="Arial"/>
          <w:lang w:val="sr-Cyrl-RS"/>
        </w:rPr>
        <w:t>20</w:t>
      </w:r>
      <w:r w:rsidR="00BA06AF" w:rsidRPr="004079D1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BA06AF" w:rsidRPr="004079D1">
        <w:rPr>
          <w:rFonts w:ascii="Arial" w:hAnsi="Arial" w:cs="Arial"/>
        </w:rPr>
        <w:t xml:space="preserve"> </w:t>
      </w:r>
      <w:r w:rsidR="00BA06AF" w:rsidRPr="004079D1">
        <w:rPr>
          <w:rFonts w:ascii="Arial" w:hAnsi="Arial" w:cs="Arial"/>
          <w:lang w:val="ru-RU"/>
        </w:rPr>
        <w:t xml:space="preserve">2021. </w:t>
      </w:r>
      <w:r>
        <w:rPr>
          <w:rFonts w:ascii="Arial" w:hAnsi="Arial" w:cs="Arial"/>
          <w:lang w:val="ru-RU"/>
        </w:rPr>
        <w:t>godine</w:t>
      </w:r>
    </w:p>
    <w:p w:rsidR="00BA06AF" w:rsidRPr="004079D1" w:rsidRDefault="00745795" w:rsidP="00BA06AF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BA06AF" w:rsidRPr="004079D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BA06AF" w:rsidRPr="004079D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BA06AF" w:rsidRPr="004079D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4079D1" w:rsidRDefault="00745795" w:rsidP="00BA06AF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lang w:val="ru-RU"/>
        </w:rPr>
        <w:t>REDSEDNIK</w:t>
      </w:r>
    </w:p>
    <w:p w:rsidR="00BA06AF" w:rsidRPr="004079D1" w:rsidRDefault="00BA06AF" w:rsidP="00BA06AF">
      <w:pPr>
        <w:rPr>
          <w:rFonts w:ascii="Arial" w:hAnsi="Arial" w:cs="Arial"/>
        </w:rPr>
      </w:pPr>
    </w:p>
    <w:p w:rsidR="00BA06AF" w:rsidRPr="004079D1" w:rsidRDefault="00BA06AF" w:rsidP="00BA06AF">
      <w:pPr>
        <w:ind w:left="6480" w:right="-61"/>
        <w:jc w:val="center"/>
        <w:rPr>
          <w:rFonts w:ascii="Arial" w:hAnsi="Arial" w:cs="Arial"/>
        </w:rPr>
      </w:pPr>
    </w:p>
    <w:p w:rsidR="00BA06AF" w:rsidRPr="00BA06AF" w:rsidRDefault="00745795" w:rsidP="00BA06AF">
      <w:pPr>
        <w:ind w:left="6480" w:right="-61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Ivica</w:t>
      </w:r>
      <w:r w:rsidR="00BA06AF" w:rsidRPr="004079D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Dačić</w:t>
      </w:r>
      <w:proofErr w:type="spellEnd"/>
    </w:p>
    <w:sectPr w:rsidR="00BA06AF" w:rsidRPr="00BA06AF" w:rsidSect="00BA06AF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8"/>
    <w:rsid w:val="0005204C"/>
    <w:rsid w:val="000719A6"/>
    <w:rsid w:val="00120868"/>
    <w:rsid w:val="002C664E"/>
    <w:rsid w:val="002D546A"/>
    <w:rsid w:val="00336097"/>
    <w:rsid w:val="003B7211"/>
    <w:rsid w:val="00500630"/>
    <w:rsid w:val="00565B69"/>
    <w:rsid w:val="00745795"/>
    <w:rsid w:val="00774FC6"/>
    <w:rsid w:val="00861761"/>
    <w:rsid w:val="00885319"/>
    <w:rsid w:val="0094165D"/>
    <w:rsid w:val="00AA42A4"/>
    <w:rsid w:val="00AC11AC"/>
    <w:rsid w:val="00B633CC"/>
    <w:rsid w:val="00B64313"/>
    <w:rsid w:val="00BA06AF"/>
    <w:rsid w:val="00BB12A0"/>
    <w:rsid w:val="00C1065D"/>
    <w:rsid w:val="00D578C0"/>
    <w:rsid w:val="00D66A3B"/>
    <w:rsid w:val="00D71546"/>
    <w:rsid w:val="00E038A5"/>
    <w:rsid w:val="00E374E8"/>
    <w:rsid w:val="00E741B8"/>
    <w:rsid w:val="00FC52BF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47B3A-C52F-49B1-831D-A1F7F5A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120868"/>
  </w:style>
  <w:style w:type="paragraph" w:styleId="BodyText">
    <w:name w:val="Body Text"/>
    <w:basedOn w:val="Normal"/>
    <w:link w:val="BodyTextChar"/>
    <w:rsid w:val="00BA06AF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A06AF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BA06AF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2</cp:revision>
  <cp:lastPrinted>2014-06-17T08:38:00Z</cp:lastPrinted>
  <dcterms:created xsi:type="dcterms:W3CDTF">2021-04-21T14:32:00Z</dcterms:created>
  <dcterms:modified xsi:type="dcterms:W3CDTF">2021-04-21T14:32:00Z</dcterms:modified>
</cp:coreProperties>
</file>