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53" w:rsidRDefault="00B56F15" w:rsidP="007D245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45. </w:t>
      </w:r>
      <w:r>
        <w:rPr>
          <w:rFonts w:ascii="Arial" w:eastAsia="SimSun" w:hAnsi="Arial" w:cs="Arial"/>
          <w:szCs w:val="24"/>
          <w:lang w:val="ru-RU"/>
        </w:rPr>
        <w:t>Poslovnika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Narodne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skupštine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20/12 – </w:t>
      </w:r>
      <w:r>
        <w:rPr>
          <w:rFonts w:ascii="Arial" w:eastAsia="SimSun" w:hAnsi="Arial" w:cs="Arial"/>
          <w:szCs w:val="24"/>
          <w:lang w:val="ru-RU"/>
        </w:rPr>
        <w:t>Prečišćeni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tekst</w:t>
      </w:r>
      <w:r w:rsidR="00AB77C0" w:rsidRPr="00AB77C0">
        <w:rPr>
          <w:rFonts w:ascii="Arial" w:eastAsia="SimSun" w:hAnsi="Arial" w:cs="Arial"/>
          <w:szCs w:val="24"/>
          <w:lang w:val="ru-RU"/>
        </w:rPr>
        <w:t xml:space="preserve">), </w:t>
      </w:r>
    </w:p>
    <w:p w:rsidR="00222096" w:rsidRPr="00222096" w:rsidRDefault="00B56F15" w:rsidP="00222096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Sedmoj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Prvog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14.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aprila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222096" w:rsidRPr="00222096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452A75" w:rsidRPr="007D2453" w:rsidRDefault="00B56F15" w:rsidP="007D2453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D80D3B" w:rsidRPr="007D245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452A75" w:rsidRPr="007D2453" w:rsidRDefault="00B56F15" w:rsidP="007D2453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452A75" w:rsidRPr="007D245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452A75" w:rsidRPr="007D2453" w:rsidRDefault="00452A75" w:rsidP="007D2453">
      <w:pPr>
        <w:pStyle w:val="Naslov"/>
        <w:spacing w:before="240"/>
        <w:rPr>
          <w:rFonts w:cs="Arial"/>
          <w:szCs w:val="24"/>
        </w:rPr>
      </w:pPr>
      <w:r w:rsidRPr="007D2453">
        <w:rPr>
          <w:rFonts w:cs="Arial"/>
          <w:szCs w:val="24"/>
        </w:rPr>
        <w:t>I</w:t>
      </w:r>
    </w:p>
    <w:p w:rsidR="002A31E0" w:rsidRPr="007D2453" w:rsidRDefault="00B56F15" w:rsidP="007D2453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Odluci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izboru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članova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članova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35322A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Službeni</w:t>
      </w:r>
      <w:r w:rsidR="0035322A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glasnik</w:t>
      </w:r>
      <w:r w:rsidR="0035322A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RS</w:t>
      </w:r>
      <w:r w:rsidR="0035322A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“,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br</w:t>
      </w:r>
      <w:r w:rsidR="0035322A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. </w:t>
      </w:r>
      <w:r w:rsidR="00AB77C0" w:rsidRPr="00AB77C0">
        <w:rPr>
          <w:rFonts w:ascii="Arial" w:eastAsia="SimSun" w:hAnsi="Arial" w:cs="Arial"/>
          <w:sz w:val="24"/>
          <w:szCs w:val="24"/>
          <w:lang w:val="sr-Cyrl-RS" w:eastAsia="x-none"/>
        </w:rPr>
        <w:t>125/20, 144/20, 149/20</w:t>
      </w:r>
      <w:r w:rsidR="00AB77C0">
        <w:rPr>
          <w:rFonts w:ascii="Arial" w:eastAsia="SimSun" w:hAnsi="Arial" w:cs="Arial"/>
          <w:sz w:val="24"/>
          <w:szCs w:val="24"/>
          <w:lang w:eastAsia="x-none"/>
        </w:rPr>
        <w:t>,</w:t>
      </w:r>
      <w:r w:rsidR="00AB77C0" w:rsidRPr="00AB77C0">
        <w:rPr>
          <w:rFonts w:ascii="Arial" w:eastAsia="SimSun" w:hAnsi="Arial" w:cs="Arial"/>
          <w:sz w:val="24"/>
          <w:szCs w:val="24"/>
          <w:lang w:val="sr-Cyrl-RS" w:eastAsia="x-none"/>
        </w:rPr>
        <w:t xml:space="preserve"> 6/21</w:t>
      </w:r>
      <w:r w:rsidR="00AB77C0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</w:t>
      </w:r>
      <w:r w:rsidR="00AB77C0">
        <w:rPr>
          <w:rFonts w:ascii="Arial" w:eastAsia="SimSun" w:hAnsi="Arial" w:cs="Arial"/>
          <w:sz w:val="24"/>
          <w:szCs w:val="24"/>
          <w:lang w:val="sr-Cyrl-RS" w:eastAsia="x-none"/>
        </w:rPr>
        <w:t xml:space="preserve"> 24/21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),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vrše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sledeće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izmene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452A75" w:rsidRPr="007D2453" w:rsidRDefault="00B56F15" w:rsidP="007D2453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Razrešavaju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dužnosti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7620FB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odnosno</w:t>
      </w:r>
      <w:r w:rsidR="007620FB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7620FB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2A31E0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2A31E0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2A31E0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2A31E0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2A31E0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452A75" w:rsidRPr="007D2453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1.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Odboru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693087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pravosuđe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, </w:t>
      </w:r>
      <w:r w:rsidR="00B56F15">
        <w:rPr>
          <w:rFonts w:ascii="Arial" w:eastAsia="SimSun" w:hAnsi="Arial" w:cs="Arial"/>
          <w:b/>
          <w:szCs w:val="24"/>
          <w:lang w:val="sr-Latn-RS"/>
        </w:rPr>
        <w:t>državnu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upravu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lokalnu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samoupravu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9B6870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Žarko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Mićin</w:t>
      </w:r>
      <w:r w:rsidR="00AB77C0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član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693087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Dejan</w:t>
      </w:r>
      <w:r w:rsidR="009B6870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Kesar</w:t>
      </w:r>
      <w:r w:rsidR="00693087" w:rsidRPr="007D245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93087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2.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Odboru</w:t>
      </w:r>
      <w:r w:rsidR="00B02898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ljudska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manjinska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prava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ravnopravnost</w:t>
      </w:r>
      <w:r w:rsidR="009B6870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polova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956055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Milan</w:t>
      </w:r>
      <w:r w:rsidR="004660CA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Savić</w:t>
      </w:r>
      <w:r w:rsidR="0035322A" w:rsidRPr="007D2453">
        <w:rPr>
          <w:rFonts w:ascii="Arial" w:eastAsia="Times New Roman" w:hAnsi="Arial" w:cs="Arial"/>
          <w:sz w:val="24"/>
          <w:szCs w:val="24"/>
        </w:rPr>
        <w:t>,</w:t>
      </w:r>
      <w:r w:rsidR="004660CA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B02898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 w:rsidRPr="00AB77C0">
        <w:rPr>
          <w:rFonts w:ascii="Arial" w:eastAsia="Times New Roman" w:hAnsi="Arial" w:cs="Arial"/>
          <w:sz w:val="24"/>
          <w:szCs w:val="24"/>
        </w:rPr>
        <w:t>.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3.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B02898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Odboru</w:t>
      </w:r>
      <w:r w:rsidR="00B02898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B02898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dijasporu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Srbe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regionu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693087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Milan</w:t>
      </w:r>
      <w:r w:rsidR="004660CA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Savić</w:t>
      </w:r>
      <w:r w:rsidR="0035322A" w:rsidRPr="007D245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60CA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4.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Kosovo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Metohiju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4660CA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Milan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Savić</w:t>
      </w:r>
      <w:r w:rsidR="00AB77C0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član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4660CA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Danijela</w:t>
      </w:r>
      <w:r w:rsidR="009C6472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Vujičić</w:t>
      </w:r>
      <w:r w:rsidR="00AB77C0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60CA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5.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evropske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integracije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35322A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Žarko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Mićin</w:t>
      </w:r>
      <w:r w:rsidR="00AB77C0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A31E0" w:rsidRPr="007D2453" w:rsidRDefault="006A77AE" w:rsidP="00AB77C0">
      <w:pPr>
        <w:pStyle w:val="Naslov"/>
        <w:spacing w:before="240"/>
        <w:rPr>
          <w:rFonts w:cs="Arial"/>
          <w:szCs w:val="24"/>
        </w:rPr>
      </w:pPr>
      <w:r w:rsidRPr="007D2453">
        <w:rPr>
          <w:rFonts w:cs="Arial"/>
          <w:szCs w:val="24"/>
        </w:rPr>
        <w:lastRenderedPageBreak/>
        <w:t>II</w:t>
      </w:r>
    </w:p>
    <w:p w:rsidR="00FC0B7C" w:rsidRPr="007D2453" w:rsidRDefault="00B56F15" w:rsidP="00AB77C0">
      <w:pPr>
        <w:keepNext/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="002A31E0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3840A4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odnosno</w:t>
      </w:r>
      <w:r w:rsidR="003840A4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3840A4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667D6A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biraju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FC0B7C" w:rsidRPr="007D2453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7D2453" w:rsidRDefault="007D2453" w:rsidP="00AB77C0">
      <w:pPr>
        <w:pStyle w:val="BodyText"/>
        <w:keepNext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1.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pravosuđe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, </w:t>
      </w:r>
      <w:r w:rsidR="00B56F15">
        <w:rPr>
          <w:rFonts w:ascii="Arial" w:eastAsia="SimSun" w:hAnsi="Arial" w:cs="Arial"/>
          <w:b/>
          <w:szCs w:val="24"/>
          <w:lang w:val="sr-Latn-RS"/>
        </w:rPr>
        <w:t>državnu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upravu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lokalnu</w:t>
      </w:r>
      <w:r w:rsidR="004660C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samoupravu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3C7791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Dejan</w:t>
      </w:r>
      <w:r w:rsidR="004660CA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Kesar</w:t>
      </w:r>
      <w:r w:rsidR="004660CA" w:rsidRPr="007D245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član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4660CA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Jelena</w:t>
      </w:r>
      <w:r w:rsidR="004660CA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Kocić</w:t>
      </w:r>
      <w:r w:rsidR="004660CA" w:rsidRPr="007D245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2.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ljudska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manjinska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prava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ravnopravnost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polova</w:t>
      </w:r>
      <w:r w:rsidR="00A23870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A23870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Bosiljka</w:t>
      </w:r>
      <w:r w:rsidR="009C6472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Srdić</w:t>
      </w:r>
      <w:r w:rsidR="00A23870" w:rsidRPr="007D245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9C6472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3.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DB0A1B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</w:t>
      </w:r>
      <w:r w:rsidR="0035322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35322A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dijasporu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Srbe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u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regionu</w:t>
      </w:r>
      <w:r w:rsidR="00292783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1762C5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Petar</w:t>
      </w:r>
      <w:r w:rsidR="009C6472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Vesović</w:t>
      </w:r>
      <w:r w:rsidR="00AB77C0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C6472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4.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Cyrl-RS"/>
        </w:rPr>
        <w:t>U</w:t>
      </w:r>
      <w:r w:rsidR="001F7C86">
        <w:rPr>
          <w:rFonts w:ascii="Arial" w:eastAsia="SimSun" w:hAnsi="Arial" w:cs="Arial"/>
          <w:b/>
          <w:szCs w:val="24"/>
          <w:lang w:val="sr-Cyrl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Kosovo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Metohiju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9C6472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Danijela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Vujičić</w:t>
      </w:r>
      <w:r w:rsidR="00AB77C0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član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9C6472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Predrag</w:t>
      </w:r>
      <w:r w:rsidR="009C6472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Milošević</w:t>
      </w:r>
      <w:r w:rsidR="009C6472" w:rsidRPr="007D2453">
        <w:rPr>
          <w:rFonts w:ascii="Arial" w:eastAsia="Times New Roman" w:hAnsi="Arial" w:cs="Arial"/>
          <w:sz w:val="24"/>
          <w:szCs w:val="24"/>
        </w:rPr>
        <w:t>,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C6472" w:rsidRPr="007D2453" w:rsidRDefault="007D2453" w:rsidP="00AB77C0">
      <w:pPr>
        <w:pStyle w:val="BodyText"/>
        <w:spacing w:before="240" w:after="120"/>
        <w:ind w:firstLine="1080"/>
        <w:rPr>
          <w:rFonts w:ascii="Arial" w:eastAsia="SimSun" w:hAnsi="Arial" w:cs="Arial"/>
          <w:b/>
          <w:szCs w:val="24"/>
          <w:lang w:val="sr-Latn-RS"/>
        </w:rPr>
      </w:pPr>
      <w:r w:rsidRPr="007D2453">
        <w:rPr>
          <w:rFonts w:ascii="Arial" w:eastAsia="SimSun" w:hAnsi="Arial" w:cs="Arial"/>
          <w:b/>
          <w:szCs w:val="24"/>
          <w:lang w:val="sr-Latn-RS"/>
        </w:rPr>
        <w:t>5.</w:t>
      </w:r>
      <w:r w:rsidRPr="007D2453">
        <w:rPr>
          <w:rFonts w:ascii="Arial" w:eastAsia="SimSun" w:hAnsi="Arial" w:cs="Arial"/>
          <w:b/>
          <w:szCs w:val="24"/>
          <w:lang w:val="sr-Latn-RS"/>
        </w:rPr>
        <w:tab/>
      </w:r>
      <w:r w:rsidR="00B56F15">
        <w:rPr>
          <w:rFonts w:ascii="Arial" w:eastAsia="SimSun" w:hAnsi="Arial" w:cs="Arial"/>
          <w:b/>
          <w:szCs w:val="24"/>
          <w:lang w:val="sr-Cyrl-RS"/>
        </w:rPr>
        <w:t>U</w:t>
      </w:r>
      <w:r w:rsidR="001F7C86">
        <w:rPr>
          <w:rFonts w:ascii="Arial" w:eastAsia="SimSun" w:hAnsi="Arial" w:cs="Arial"/>
          <w:b/>
          <w:szCs w:val="24"/>
          <w:lang w:val="sr-Cyrl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Odbor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za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evropske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 xml:space="preserve"> </w:t>
      </w:r>
      <w:r w:rsidR="00B56F15">
        <w:rPr>
          <w:rFonts w:ascii="Arial" w:eastAsia="SimSun" w:hAnsi="Arial" w:cs="Arial"/>
          <w:b/>
          <w:szCs w:val="24"/>
          <w:lang w:val="sr-Latn-RS"/>
        </w:rPr>
        <w:t>integracije</w:t>
      </w:r>
      <w:r w:rsidR="009C6472" w:rsidRPr="007D2453">
        <w:rPr>
          <w:rFonts w:ascii="Arial" w:eastAsia="SimSun" w:hAnsi="Arial" w:cs="Arial"/>
          <w:b/>
          <w:szCs w:val="24"/>
          <w:lang w:val="sr-Latn-RS"/>
        </w:rPr>
        <w:t>:</w:t>
      </w:r>
    </w:p>
    <w:p w:rsidR="009C6472" w:rsidRPr="007D2453" w:rsidRDefault="00B56F15" w:rsidP="007D2453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Dušan</w:t>
      </w:r>
      <w:r w:rsidR="009C6472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Radojević</w:t>
      </w:r>
      <w:r w:rsidR="009C6472" w:rsidRPr="007D2453">
        <w:rPr>
          <w:rFonts w:ascii="Arial" w:eastAsia="Times New Roman" w:hAnsi="Arial" w:cs="Arial"/>
          <w:sz w:val="24"/>
          <w:szCs w:val="24"/>
        </w:rPr>
        <w:t>,</w:t>
      </w:r>
      <w:r w:rsidR="00AB77C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9C6472" w:rsidRPr="007D245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AB77C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A77AE" w:rsidRPr="007D2453" w:rsidRDefault="006A77AE" w:rsidP="007D2453">
      <w:pPr>
        <w:pStyle w:val="Naslov"/>
        <w:spacing w:before="240"/>
        <w:rPr>
          <w:rFonts w:cs="Arial"/>
          <w:szCs w:val="24"/>
        </w:rPr>
      </w:pPr>
      <w:r w:rsidRPr="007D2453">
        <w:rPr>
          <w:rFonts w:cs="Arial"/>
          <w:szCs w:val="24"/>
        </w:rPr>
        <w:t>III</w:t>
      </w:r>
    </w:p>
    <w:p w:rsidR="006A77AE" w:rsidRPr="007D2453" w:rsidRDefault="00B56F15" w:rsidP="007D2453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Ovu</w:t>
      </w:r>
      <w:r w:rsidR="006A77AE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odluku</w:t>
      </w:r>
      <w:r w:rsidR="006A77AE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objaviti</w:t>
      </w:r>
      <w:r w:rsidR="006A77AE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6A77AE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„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Službenom</w:t>
      </w:r>
      <w:r w:rsidR="006A77AE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glasniku</w:t>
      </w:r>
      <w:r w:rsidR="006A77AE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6A77AE" w:rsidRPr="007D2453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6A77AE" w:rsidRPr="007D2453">
        <w:rPr>
          <w:rFonts w:ascii="Arial" w:eastAsia="SimSun" w:hAnsi="Arial" w:cs="Arial"/>
          <w:sz w:val="24"/>
          <w:szCs w:val="24"/>
          <w:lang w:val="sr-Cyrl-RS" w:eastAsia="x-none"/>
        </w:rPr>
        <w:t>“.</w:t>
      </w:r>
    </w:p>
    <w:p w:rsidR="007D2453" w:rsidRPr="00222096" w:rsidRDefault="00B56F15" w:rsidP="007D2453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RS</w:t>
      </w:r>
      <w:r w:rsidR="007D2453" w:rsidRPr="004079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7D2453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222096">
        <w:rPr>
          <w:rFonts w:ascii="Arial" w:eastAsia="Times New Roman" w:hAnsi="Arial" w:cs="Arial"/>
          <w:sz w:val="24"/>
          <w:szCs w:val="24"/>
          <w:lang w:val="sr-Cyrl-RS"/>
        </w:rPr>
        <w:t>27</w:t>
      </w:r>
    </w:p>
    <w:p w:rsidR="007D2453" w:rsidRPr="004079D1" w:rsidRDefault="00B56F15" w:rsidP="007D245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7D2453" w:rsidRPr="004079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7D2453" w:rsidRPr="004079D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7D2453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222096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7D2453" w:rsidRPr="004079D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7D2453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7D2453" w:rsidRPr="004079D1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7D2453" w:rsidRPr="00AB77C0" w:rsidRDefault="00B56F15" w:rsidP="007D2453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NARODNA</w:t>
      </w:r>
      <w:r w:rsidR="007D2453" w:rsidRPr="00AB77C0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SKUPŠTINA</w:t>
      </w:r>
      <w:r w:rsidR="007D2453" w:rsidRPr="00AB77C0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7D2453" w:rsidRPr="00AB77C0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</w:p>
    <w:p w:rsidR="007D2453" w:rsidRPr="004079D1" w:rsidRDefault="007D2453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7D2453" w:rsidRPr="004079D1" w:rsidRDefault="007D2453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7D2453" w:rsidRPr="004079D1" w:rsidRDefault="00B56F15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  <w:lang w:val="ru-RU"/>
        </w:rPr>
        <w:t>REDSEDNIK</w:t>
      </w:r>
    </w:p>
    <w:p w:rsidR="007D2453" w:rsidRPr="004079D1" w:rsidRDefault="007D2453" w:rsidP="007D245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D2453" w:rsidRPr="004079D1" w:rsidRDefault="007D2453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7D2453" w:rsidRPr="004079D1" w:rsidRDefault="00B56F15" w:rsidP="007D245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Ivica</w:t>
      </w:r>
      <w:r w:rsidR="007D2453" w:rsidRPr="004079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Dačić</w:t>
      </w:r>
    </w:p>
    <w:p w:rsidR="007D2453" w:rsidRPr="0007024A" w:rsidRDefault="007D2453" w:rsidP="007D2453">
      <w:pPr>
        <w:pStyle w:val="BodyText"/>
        <w:spacing w:after="120"/>
        <w:rPr>
          <w:rFonts w:ascii="Arial" w:eastAsia="SimSun" w:hAnsi="Arial" w:cs="Arial"/>
          <w:lang w:val="sr-Latn-RS"/>
        </w:rPr>
      </w:pPr>
    </w:p>
    <w:p w:rsidR="007D2453" w:rsidRPr="007D2453" w:rsidRDefault="007D2453" w:rsidP="00897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2453" w:rsidRPr="007D2453" w:rsidSect="00AB77C0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CA" w:rsidRDefault="00EA55CA" w:rsidP="00897534">
      <w:pPr>
        <w:spacing w:after="0" w:line="240" w:lineRule="auto"/>
      </w:pPr>
      <w:r>
        <w:separator/>
      </w:r>
    </w:p>
  </w:endnote>
  <w:endnote w:type="continuationSeparator" w:id="0">
    <w:p w:rsidR="00EA55CA" w:rsidRDefault="00EA55CA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CA" w:rsidRDefault="00EA55CA" w:rsidP="00897534">
      <w:pPr>
        <w:spacing w:after="0" w:line="240" w:lineRule="auto"/>
      </w:pPr>
      <w:r>
        <w:separator/>
      </w:r>
    </w:p>
  </w:footnote>
  <w:footnote w:type="continuationSeparator" w:id="0">
    <w:p w:rsidR="00EA55CA" w:rsidRDefault="00EA55CA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135745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7C0" w:rsidRPr="00AB77C0" w:rsidRDefault="00AB77C0">
        <w:pPr>
          <w:pStyle w:val="Header"/>
          <w:jc w:val="center"/>
          <w:rPr>
            <w:rFonts w:ascii="Arial" w:hAnsi="Arial" w:cs="Arial"/>
          </w:rPr>
        </w:pPr>
        <w:r w:rsidRPr="00AB77C0">
          <w:rPr>
            <w:rFonts w:ascii="Arial" w:hAnsi="Arial" w:cs="Arial"/>
          </w:rPr>
          <w:fldChar w:fldCharType="begin"/>
        </w:r>
        <w:r w:rsidRPr="00AB77C0">
          <w:rPr>
            <w:rFonts w:ascii="Arial" w:hAnsi="Arial" w:cs="Arial"/>
          </w:rPr>
          <w:instrText xml:space="preserve"> PAGE   \* MERGEFORMAT </w:instrText>
        </w:r>
        <w:r w:rsidRPr="00AB77C0">
          <w:rPr>
            <w:rFonts w:ascii="Arial" w:hAnsi="Arial" w:cs="Arial"/>
          </w:rPr>
          <w:fldChar w:fldCharType="separate"/>
        </w:r>
        <w:r w:rsidR="00B56F15">
          <w:rPr>
            <w:rFonts w:ascii="Arial" w:hAnsi="Arial" w:cs="Arial"/>
            <w:noProof/>
          </w:rPr>
          <w:t>2</w:t>
        </w:r>
        <w:r w:rsidRPr="00AB77C0">
          <w:rPr>
            <w:rFonts w:ascii="Arial" w:hAnsi="Arial" w:cs="Arial"/>
            <w:noProof/>
          </w:rPr>
          <w:fldChar w:fldCharType="end"/>
        </w:r>
      </w:p>
    </w:sdtContent>
  </w:sdt>
  <w:p w:rsidR="00AB77C0" w:rsidRDefault="00AB7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2"/>
    <w:rsid w:val="00013467"/>
    <w:rsid w:val="000F7DFD"/>
    <w:rsid w:val="00113FF1"/>
    <w:rsid w:val="00154BFD"/>
    <w:rsid w:val="001762C5"/>
    <w:rsid w:val="001F7C86"/>
    <w:rsid w:val="002061C6"/>
    <w:rsid w:val="00222096"/>
    <w:rsid w:val="00234FEC"/>
    <w:rsid w:val="00292783"/>
    <w:rsid w:val="002A31E0"/>
    <w:rsid w:val="002E2A59"/>
    <w:rsid w:val="0035322A"/>
    <w:rsid w:val="003840A4"/>
    <w:rsid w:val="003C7791"/>
    <w:rsid w:val="003D6CF0"/>
    <w:rsid w:val="003F7E59"/>
    <w:rsid w:val="00452A75"/>
    <w:rsid w:val="004660CA"/>
    <w:rsid w:val="0051757A"/>
    <w:rsid w:val="00595BD8"/>
    <w:rsid w:val="005E5507"/>
    <w:rsid w:val="006140C4"/>
    <w:rsid w:val="00620C6D"/>
    <w:rsid w:val="00636141"/>
    <w:rsid w:val="00647CD1"/>
    <w:rsid w:val="00663A78"/>
    <w:rsid w:val="00667D6A"/>
    <w:rsid w:val="00693087"/>
    <w:rsid w:val="006A77AE"/>
    <w:rsid w:val="006C54CE"/>
    <w:rsid w:val="006D52E3"/>
    <w:rsid w:val="007620FB"/>
    <w:rsid w:val="007D2453"/>
    <w:rsid w:val="00863147"/>
    <w:rsid w:val="00882FF0"/>
    <w:rsid w:val="00897534"/>
    <w:rsid w:val="009233A1"/>
    <w:rsid w:val="00935834"/>
    <w:rsid w:val="00956055"/>
    <w:rsid w:val="00957F57"/>
    <w:rsid w:val="009B6870"/>
    <w:rsid w:val="009C6472"/>
    <w:rsid w:val="00A23870"/>
    <w:rsid w:val="00A56FAB"/>
    <w:rsid w:val="00A92774"/>
    <w:rsid w:val="00AB77C0"/>
    <w:rsid w:val="00AD30E8"/>
    <w:rsid w:val="00AF106F"/>
    <w:rsid w:val="00B02898"/>
    <w:rsid w:val="00B1759F"/>
    <w:rsid w:val="00B51D82"/>
    <w:rsid w:val="00B56F15"/>
    <w:rsid w:val="00B967B9"/>
    <w:rsid w:val="00C33F3C"/>
    <w:rsid w:val="00C345BB"/>
    <w:rsid w:val="00C41538"/>
    <w:rsid w:val="00C9368E"/>
    <w:rsid w:val="00CB53B9"/>
    <w:rsid w:val="00CC1D96"/>
    <w:rsid w:val="00CD5F75"/>
    <w:rsid w:val="00CE3F9E"/>
    <w:rsid w:val="00CF031F"/>
    <w:rsid w:val="00CF2F9C"/>
    <w:rsid w:val="00D80D3B"/>
    <w:rsid w:val="00DA5D87"/>
    <w:rsid w:val="00DB0A1B"/>
    <w:rsid w:val="00DF3EB2"/>
    <w:rsid w:val="00E81659"/>
    <w:rsid w:val="00E955AB"/>
    <w:rsid w:val="00EA55CA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DDB98-5561-4929-9B22-45F35B45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D2453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D2453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7D245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Dragana Gasic</cp:lastModifiedBy>
  <cp:revision>2</cp:revision>
  <cp:lastPrinted>2021-02-25T16:28:00Z</cp:lastPrinted>
  <dcterms:created xsi:type="dcterms:W3CDTF">2021-04-19T05:51:00Z</dcterms:created>
  <dcterms:modified xsi:type="dcterms:W3CDTF">2021-04-19T05:51:00Z</dcterms:modified>
</cp:coreProperties>
</file>