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0E" w:rsidRPr="002D1BAE" w:rsidRDefault="00DA7E34" w:rsidP="002D1BAE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bookmarkStart w:id="0" w:name="_GoBack"/>
      <w:bookmarkEnd w:id="0"/>
      <w:r>
        <w:rPr>
          <w:rFonts w:ascii="Arial" w:eastAsia="SimSun" w:hAnsi="Arial" w:cs="Arial"/>
          <w:lang w:val="ru-RU" w:eastAsia="x-none"/>
        </w:rPr>
        <w:t>Na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osnovu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člana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8. </w:t>
      </w:r>
      <w:r>
        <w:rPr>
          <w:rFonts w:ascii="Arial" w:eastAsia="SimSun" w:hAnsi="Arial" w:cs="Arial"/>
          <w:lang w:val="ru-RU" w:eastAsia="x-none"/>
        </w:rPr>
        <w:t>stav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1. </w:t>
      </w:r>
      <w:r>
        <w:rPr>
          <w:rFonts w:ascii="Arial" w:eastAsia="SimSun" w:hAnsi="Arial" w:cs="Arial"/>
          <w:lang w:val="ru-RU" w:eastAsia="x-none"/>
        </w:rPr>
        <w:t>Zakona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o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Narodnoj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skupštini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(„</w:t>
      </w:r>
      <w:r>
        <w:rPr>
          <w:rFonts w:ascii="Arial" w:eastAsia="SimSun" w:hAnsi="Arial" w:cs="Arial"/>
          <w:lang w:val="ru-RU" w:eastAsia="x-none"/>
        </w:rPr>
        <w:t>Službeni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glasnik</w:t>
      </w:r>
      <w:r w:rsidR="00EA572C">
        <w:rPr>
          <w:rFonts w:ascii="Arial" w:eastAsia="SimSun" w:hAnsi="Arial" w:cs="Arial"/>
          <w:lang w:val="sr-Cyrl-RS" w:eastAsia="x-none"/>
        </w:rPr>
        <w:t>“</w:t>
      </w:r>
      <w:r w:rsidR="0035180E" w:rsidRPr="002D1BAE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broj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9/10)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238.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5. </w:t>
      </w:r>
      <w:r>
        <w:rPr>
          <w:rFonts w:ascii="Arial" w:eastAsia="SimSun" w:hAnsi="Arial" w:cs="Arial"/>
          <w:szCs w:val="24"/>
          <w:lang w:val="ru-RU" w:eastAsia="x-none"/>
        </w:rPr>
        <w:t>Poslovnika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Narodne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skupštine</w:t>
      </w:r>
      <w:r w:rsidR="009D28D7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>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EA572C">
        <w:rPr>
          <w:rFonts w:ascii="Arial" w:eastAsia="SimSun" w:hAnsi="Arial" w:cs="Arial"/>
          <w:lang w:val="sr-Cyrl-RS" w:eastAsia="x-none"/>
        </w:rPr>
        <w:t>“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broj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 xml:space="preserve"> 20/12</w:t>
      </w:r>
      <w:r w:rsidR="00EA572C">
        <w:rPr>
          <w:rFonts w:ascii="Arial" w:eastAsia="SimSun" w:hAnsi="Arial" w:cs="Arial"/>
          <w:szCs w:val="24"/>
          <w:lang w:val="ru-RU" w:eastAsia="x-none"/>
        </w:rPr>
        <w:t xml:space="preserve"> – </w:t>
      </w:r>
      <w:r>
        <w:rPr>
          <w:rFonts w:ascii="Arial" w:eastAsia="SimSun" w:hAnsi="Arial" w:cs="Arial"/>
          <w:szCs w:val="24"/>
          <w:lang w:val="ru-RU" w:eastAsia="x-none"/>
        </w:rPr>
        <w:t>Prečišćeni</w:t>
      </w:r>
      <w:r w:rsidR="00EA572C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tekst</w:t>
      </w:r>
      <w:r w:rsidR="00816D2B" w:rsidRPr="002D1BAE">
        <w:rPr>
          <w:rFonts w:ascii="Arial" w:eastAsia="SimSun" w:hAnsi="Arial" w:cs="Arial"/>
          <w:szCs w:val="24"/>
          <w:lang w:val="ru-RU" w:eastAsia="x-none"/>
        </w:rPr>
        <w:t>)</w:t>
      </w:r>
      <w:r w:rsidR="0035180E" w:rsidRPr="002D1BAE">
        <w:rPr>
          <w:rFonts w:ascii="Arial" w:eastAsia="SimSun" w:hAnsi="Arial" w:cs="Arial"/>
          <w:szCs w:val="24"/>
          <w:lang w:val="ru-RU" w:eastAsia="x-none"/>
        </w:rPr>
        <w:t>,</w:t>
      </w:r>
    </w:p>
    <w:p w:rsidR="002D1BAE" w:rsidRPr="004E01A2" w:rsidRDefault="00DA7E34" w:rsidP="002D1BAE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Narodna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skupština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Republike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Srbije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na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Drugoj</w:t>
      </w:r>
      <w:r w:rsidR="001D5035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posebnoj</w:t>
      </w:r>
      <w:r w:rsidR="002D1BAE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sednici</w:t>
      </w:r>
      <w:r w:rsidR="004516F7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u</w:t>
      </w:r>
      <w:r w:rsidR="001D5035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Dvanaestom</w:t>
      </w:r>
      <w:r w:rsidR="001D5035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sazivu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održanoj</w:t>
      </w:r>
      <w:r w:rsidR="002D1BAE">
        <w:rPr>
          <w:rFonts w:ascii="Arial" w:eastAsia="SimSun" w:hAnsi="Arial" w:cs="Arial"/>
          <w:szCs w:val="24"/>
          <w:lang w:val="ru-RU" w:eastAsia="x-none"/>
        </w:rPr>
        <w:t xml:space="preserve"> </w:t>
      </w:r>
      <w:r w:rsidR="001D5035">
        <w:rPr>
          <w:rFonts w:ascii="Arial" w:eastAsia="SimSun" w:hAnsi="Arial" w:cs="Arial"/>
          <w:szCs w:val="24"/>
          <w:lang w:val="ru-RU" w:eastAsia="x-none"/>
        </w:rPr>
        <w:t>26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decembra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Cs w:val="24"/>
          <w:lang w:val="ru-RU" w:eastAsia="x-none"/>
        </w:rPr>
        <w:t>godine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Cs w:val="24"/>
          <w:lang w:val="ru-RU" w:eastAsia="x-none"/>
        </w:rPr>
        <w:t>donela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je</w:t>
      </w:r>
      <w:r w:rsidR="002D1BAE" w:rsidRPr="004E01A2">
        <w:rPr>
          <w:rFonts w:ascii="Arial" w:eastAsia="SimSun" w:hAnsi="Arial" w:cs="Arial"/>
          <w:szCs w:val="24"/>
          <w:lang w:val="ru-RU" w:eastAsia="x-none"/>
        </w:rPr>
        <w:t xml:space="preserve"> </w:t>
      </w:r>
    </w:p>
    <w:p w:rsidR="0035180E" w:rsidRPr="002D1BAE" w:rsidRDefault="0035180E" w:rsidP="002D1BAE">
      <w:pPr>
        <w:spacing w:before="360" w:after="12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2D1BAE">
        <w:rPr>
          <w:rFonts w:ascii="Arial" w:eastAsia="Times New Roman" w:hAnsi="Arial" w:cs="Arial"/>
          <w:b/>
          <w:sz w:val="36"/>
          <w:szCs w:val="36"/>
          <w:lang w:val="sr-Cyrl-CS"/>
        </w:rPr>
        <w:t>3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A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K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Lj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U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Č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A</w:t>
      </w:r>
      <w:r w:rsidR="007013D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DA7E34">
        <w:rPr>
          <w:rFonts w:ascii="Arial" w:eastAsia="Times New Roman" w:hAnsi="Arial" w:cs="Arial"/>
          <w:b/>
          <w:sz w:val="36"/>
          <w:szCs w:val="36"/>
        </w:rPr>
        <w:t>K</w:t>
      </w:r>
    </w:p>
    <w:p w:rsidR="0035180E" w:rsidRPr="002D1BAE" w:rsidRDefault="00DA7E34" w:rsidP="002D1BAE">
      <w:pPr>
        <w:spacing w:after="48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</w:rPr>
        <w:t>povodom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razmatranja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Redovnog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godišnjeg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izveštaja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Zaštitnika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građana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za</w:t>
      </w:r>
      <w:r w:rsidR="0035180E" w:rsidRPr="002D1BAE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201</w:t>
      </w:r>
      <w:r w:rsidR="00D8294A" w:rsidRPr="002D1BAE">
        <w:rPr>
          <w:rFonts w:ascii="Arial" w:eastAsia="Times New Roman" w:hAnsi="Arial" w:cs="Arial"/>
          <w:b/>
          <w:sz w:val="28"/>
          <w:szCs w:val="28"/>
          <w:lang w:val="sr-Cyrl-CS"/>
        </w:rPr>
        <w:t>9</w:t>
      </w:r>
      <w:r w:rsidR="0035180E" w:rsidRPr="002D1BAE">
        <w:rPr>
          <w:rFonts w:ascii="Arial" w:eastAsia="Times New Roman" w:hAnsi="Arial" w:cs="Arial"/>
          <w:b/>
          <w:sz w:val="28"/>
          <w:szCs w:val="28"/>
          <w:lang w:val="sr-Cyrl-CS"/>
        </w:rPr>
        <w:t>.</w:t>
      </w:r>
      <w:r w:rsidR="0035180E" w:rsidRPr="002D1BAE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godinu</w:t>
      </w:r>
    </w:p>
    <w:p w:rsidR="0035180E" w:rsidRPr="002D1BAE" w:rsidRDefault="002D1BAE" w:rsidP="002D1BAE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1.</w:t>
      </w:r>
      <w:r>
        <w:rPr>
          <w:rFonts w:ascii="Arial" w:eastAsia="SimSun" w:hAnsi="Arial" w:cs="Arial"/>
          <w:lang w:val="sr-Cyrl-RS" w:eastAsia="x-none"/>
        </w:rPr>
        <w:tab/>
      </w:r>
      <w:r w:rsidR="00DA7E34">
        <w:rPr>
          <w:rFonts w:ascii="Arial" w:eastAsia="SimSun" w:hAnsi="Arial" w:cs="Arial"/>
          <w:lang w:val="sr-Latn-RS" w:eastAsia="x-none"/>
        </w:rPr>
        <w:t>Narodna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skupština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ocenjuje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je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Zaštitnik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svojim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Redovnim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godišnjim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izveštajem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201</w:t>
      </w:r>
      <w:r w:rsidR="00D8294A" w:rsidRPr="002D1BAE">
        <w:rPr>
          <w:rFonts w:ascii="Arial" w:eastAsia="SimSun" w:hAnsi="Arial" w:cs="Arial"/>
          <w:lang w:val="sr-Latn-RS" w:eastAsia="x-none"/>
        </w:rPr>
        <w:t>9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. </w:t>
      </w:r>
      <w:r w:rsidR="00DA7E34">
        <w:rPr>
          <w:rFonts w:ascii="Arial" w:eastAsia="SimSun" w:hAnsi="Arial" w:cs="Arial"/>
          <w:lang w:val="sr-Latn-RS" w:eastAsia="x-none"/>
        </w:rPr>
        <w:t>godinu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kroz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celovito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predstavljanje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aktivnosti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Zaštitnika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izvršavanju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ustavnih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zakonskih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nadležnosti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dao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opštu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ocenu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stanja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kvaliteta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ostvarivanja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zaštite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pred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državnim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organima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stanje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državne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uprave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javnog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sektora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celini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ukazujući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neophodne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sistemske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promene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kroz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izgradnju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jačanje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inst</w:t>
      </w:r>
      <w:r w:rsidR="00DA7E34">
        <w:rPr>
          <w:rFonts w:ascii="Arial" w:eastAsia="SimSun" w:hAnsi="Arial" w:cs="Arial"/>
          <w:lang w:val="sr-Cyrl-RS" w:eastAsia="x-none"/>
        </w:rPr>
        <w:t>it</w:t>
      </w:r>
      <w:r w:rsidR="00DA7E34">
        <w:rPr>
          <w:rFonts w:ascii="Arial" w:eastAsia="SimSun" w:hAnsi="Arial" w:cs="Arial"/>
          <w:lang w:val="sr-Latn-RS" w:eastAsia="x-none"/>
        </w:rPr>
        <w:t>ucija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cilju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unapređenja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vladavine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poštovanja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ljudskih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manjinskih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ostvarivanja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="0035180E" w:rsidRPr="002D1BAE">
        <w:rPr>
          <w:rFonts w:ascii="Arial" w:eastAsia="SimSun" w:hAnsi="Arial" w:cs="Arial"/>
          <w:lang w:val="sr-Latn-RS" w:eastAsia="x-none"/>
        </w:rPr>
        <w:t>.</w:t>
      </w:r>
    </w:p>
    <w:p w:rsidR="00791E8D" w:rsidRPr="002D1BAE" w:rsidRDefault="003A1892" w:rsidP="002D1BAE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2D1BAE">
        <w:rPr>
          <w:rFonts w:ascii="Arial" w:eastAsia="SimSun" w:hAnsi="Arial" w:cs="Arial"/>
          <w:iCs/>
          <w:lang w:val="sr-Latn-RS" w:eastAsia="x-none"/>
        </w:rPr>
        <w:t>2.</w:t>
      </w:r>
      <w:r w:rsidR="002D1BAE">
        <w:rPr>
          <w:rFonts w:ascii="Arial" w:eastAsia="SimSun" w:hAnsi="Arial" w:cs="Arial"/>
          <w:iCs/>
          <w:lang w:val="sr-Cyrl-RS" w:eastAsia="x-none"/>
        </w:rPr>
        <w:tab/>
      </w:r>
      <w:r w:rsidR="00DA7E34">
        <w:rPr>
          <w:rFonts w:ascii="Arial" w:eastAsia="SimSun" w:hAnsi="Arial" w:cs="Arial"/>
          <w:iCs/>
          <w:lang w:val="sr-Latn-RS" w:eastAsia="x-none"/>
        </w:rPr>
        <w:t>Narodna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skupština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iCs/>
          <w:lang w:val="sr-Latn-RS" w:eastAsia="x-none"/>
        </w:rPr>
        <w:t>polazeći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od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ocene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Zaštitnika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građana</w:t>
      </w:r>
      <w:r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iCs/>
          <w:lang w:val="sr-Latn-RS" w:eastAsia="x-none"/>
        </w:rPr>
        <w:t>o</w:t>
      </w:r>
      <w:r w:rsidR="003E6D75" w:rsidRPr="002D1BAE">
        <w:rPr>
          <w:rFonts w:ascii="Arial" w:eastAsia="SimSun" w:hAnsi="Arial" w:cs="Arial"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položaju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odnosu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organe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uprave</w:t>
      </w:r>
      <w:r w:rsidR="003E6D75" w:rsidRPr="002D1BAE">
        <w:rPr>
          <w:rFonts w:ascii="Arial" w:eastAsia="SimSun" w:hAnsi="Arial" w:cs="Arial"/>
          <w:lang w:val="sr-Latn-RS" w:eastAsia="x-none"/>
        </w:rPr>
        <w:t>,</w:t>
      </w:r>
      <w:r w:rsidRPr="002D1BAE">
        <w:rPr>
          <w:rFonts w:ascii="Arial" w:eastAsia="SimSun" w:hAnsi="Arial" w:cs="Arial"/>
          <w:i/>
          <w:iCs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preporučuje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Vladi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da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nastavi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sa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kontinuiranim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: </w:t>
      </w:r>
      <w:r w:rsidR="00DA7E34">
        <w:rPr>
          <w:rFonts w:ascii="Arial" w:eastAsia="SimSun" w:hAnsi="Arial" w:cs="Arial"/>
          <w:lang w:val="sr-Latn-RS" w:eastAsia="x-none"/>
        </w:rPr>
        <w:t>nadzorom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nad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radom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sudske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uprave</w:t>
      </w:r>
      <w:r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javnih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izvršitelja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doslednom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primenom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propisa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kojima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je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regulisano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postupanje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po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pritužbama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njihov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rad</w:t>
      </w:r>
      <w:r w:rsidR="003E6D75" w:rsidRPr="002D1BAE">
        <w:rPr>
          <w:rFonts w:ascii="Arial" w:eastAsia="SimSun" w:hAnsi="Arial" w:cs="Arial"/>
          <w:lang w:val="sr-Latn-RS" w:eastAsia="x-none"/>
        </w:rPr>
        <w:t xml:space="preserve">; </w:t>
      </w:r>
      <w:r w:rsidR="00DA7E34">
        <w:rPr>
          <w:rFonts w:ascii="Arial" w:eastAsia="SimSun" w:hAnsi="Arial" w:cs="Arial"/>
          <w:lang w:val="sr-Latn-RS" w:eastAsia="x-none"/>
        </w:rPr>
        <w:t>unapređivanjem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komunikacije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građanima</w:t>
      </w:r>
      <w:r w:rsidR="003D2E00" w:rsidRPr="002D1BAE">
        <w:rPr>
          <w:rFonts w:ascii="Arial" w:eastAsia="SimSun" w:hAnsi="Arial" w:cs="Arial"/>
          <w:lang w:val="sr-Latn-RS" w:eastAsia="x-none"/>
        </w:rPr>
        <w:t>;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nadzorom</w:t>
      </w:r>
      <w:r w:rsidR="003D2E00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nad</w:t>
      </w:r>
      <w:r w:rsidR="003D2E00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doslednom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primenom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propisa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D2E00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svim</w:t>
      </w:r>
      <w:r w:rsidR="003D2E00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oblastima</w:t>
      </w:r>
      <w:r w:rsidR="003D2E00" w:rsidRPr="002D1BAE">
        <w:rPr>
          <w:rFonts w:ascii="Arial" w:eastAsia="SimSun" w:hAnsi="Arial" w:cs="Arial"/>
          <w:lang w:val="sr-Latn-RS" w:eastAsia="x-none"/>
        </w:rPr>
        <w:t xml:space="preserve">; </w:t>
      </w:r>
      <w:r w:rsidR="00DA7E34">
        <w:rPr>
          <w:rFonts w:ascii="Arial" w:eastAsia="SimSun" w:hAnsi="Arial" w:cs="Arial"/>
          <w:lang w:val="sr-Latn-RS" w:eastAsia="x-none"/>
        </w:rPr>
        <w:t>analiziranjem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efekata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primene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zakona</w:t>
      </w:r>
      <w:r w:rsidRPr="002D1BAE">
        <w:rPr>
          <w:rFonts w:ascii="Arial" w:eastAsia="SimSun" w:hAnsi="Arial" w:cs="Arial"/>
          <w:lang w:val="sr-Latn-RS" w:eastAsia="x-none"/>
        </w:rPr>
        <w:t xml:space="preserve">,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cilju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efikasnog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zakonitog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ostvarivanja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građana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unapređivanja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mehanizama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zaštitu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njihovih</w:t>
      </w:r>
      <w:r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prava</w:t>
      </w:r>
      <w:r w:rsidR="005F3BF1" w:rsidRPr="002D1BAE">
        <w:rPr>
          <w:rFonts w:ascii="Arial" w:eastAsia="SimSun" w:hAnsi="Arial" w:cs="Arial"/>
          <w:lang w:val="sr-Latn-RS" w:eastAsia="x-none"/>
        </w:rPr>
        <w:t>.</w:t>
      </w:r>
    </w:p>
    <w:p w:rsidR="0035180E" w:rsidRPr="002D1BAE" w:rsidRDefault="009D28D7" w:rsidP="002D1BAE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2D1BAE">
        <w:rPr>
          <w:rFonts w:ascii="Arial" w:eastAsia="SimSun" w:hAnsi="Arial" w:cs="Arial"/>
          <w:lang w:val="sr-Latn-RS" w:eastAsia="x-none"/>
        </w:rPr>
        <w:t>3</w:t>
      </w:r>
      <w:r w:rsidR="002C4D2F" w:rsidRPr="002D1BAE">
        <w:rPr>
          <w:rFonts w:ascii="Arial" w:eastAsia="SimSun" w:hAnsi="Arial" w:cs="Arial"/>
          <w:lang w:val="sr-Latn-RS" w:eastAsia="x-none"/>
        </w:rPr>
        <w:t>.</w:t>
      </w:r>
      <w:r w:rsidR="002D1BAE">
        <w:rPr>
          <w:rFonts w:ascii="Arial" w:eastAsia="SimSun" w:hAnsi="Arial" w:cs="Arial"/>
          <w:lang w:val="sr-Cyrl-RS" w:eastAsia="x-none"/>
        </w:rPr>
        <w:tab/>
      </w:r>
      <w:r w:rsidR="00DA7E34">
        <w:rPr>
          <w:rFonts w:ascii="Arial" w:eastAsia="SimSun" w:hAnsi="Arial" w:cs="Arial"/>
          <w:lang w:val="sr-Latn-RS" w:eastAsia="x-none"/>
        </w:rPr>
        <w:t>Narodna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skupština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poziva</w:t>
      </w:r>
      <w:r w:rsidR="002C4D2F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Vladu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da</w:t>
      </w:r>
      <w:r w:rsidR="002C4D2F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kontinuirano</w:t>
      </w:r>
      <w:r w:rsidR="002C4D2F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i</w:t>
      </w:r>
      <w:r w:rsidR="00DA7E34">
        <w:rPr>
          <w:rFonts w:ascii="Arial" w:eastAsia="SimSun" w:hAnsi="Arial" w:cs="Arial"/>
          <w:lang w:val="sr-Cyrl-RS" w:eastAsia="x-none"/>
        </w:rPr>
        <w:t>z</w:t>
      </w:r>
      <w:r w:rsidR="00DA7E34">
        <w:rPr>
          <w:rFonts w:ascii="Arial" w:eastAsia="SimSun" w:hAnsi="Arial" w:cs="Arial"/>
          <w:lang w:val="sr-Latn-RS" w:eastAsia="x-none"/>
        </w:rPr>
        <w:t>veštava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Narodnu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skupštinu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sprovođenju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ovih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zaključaka</w:t>
      </w:r>
      <w:r w:rsidR="0035180E" w:rsidRPr="002D1BAE">
        <w:rPr>
          <w:rFonts w:ascii="Arial" w:eastAsia="SimSun" w:hAnsi="Arial" w:cs="Arial"/>
          <w:lang w:val="sr-Latn-RS" w:eastAsia="x-none"/>
        </w:rPr>
        <w:t>.</w:t>
      </w:r>
    </w:p>
    <w:p w:rsidR="0035180E" w:rsidRPr="002D1BAE" w:rsidRDefault="009D28D7" w:rsidP="002D1BAE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2D1BAE">
        <w:rPr>
          <w:rFonts w:ascii="Arial" w:eastAsia="SimSun" w:hAnsi="Arial" w:cs="Arial"/>
          <w:lang w:val="sr-Latn-RS" w:eastAsia="x-none"/>
        </w:rPr>
        <w:t>4</w:t>
      </w:r>
      <w:r w:rsidR="002C4D2F" w:rsidRPr="002D1BAE">
        <w:rPr>
          <w:rFonts w:ascii="Arial" w:eastAsia="SimSun" w:hAnsi="Arial" w:cs="Arial"/>
          <w:lang w:val="sr-Latn-RS" w:eastAsia="x-none"/>
        </w:rPr>
        <w:t>.</w:t>
      </w:r>
      <w:r w:rsidR="002D1BAE">
        <w:rPr>
          <w:rFonts w:ascii="Arial" w:eastAsia="SimSun" w:hAnsi="Arial" w:cs="Arial"/>
          <w:lang w:val="sr-Cyrl-RS" w:eastAsia="x-none"/>
        </w:rPr>
        <w:tab/>
      </w:r>
      <w:r w:rsidR="00DA7E34">
        <w:rPr>
          <w:rFonts w:ascii="Arial" w:eastAsia="SimSun" w:hAnsi="Arial" w:cs="Arial"/>
          <w:lang w:val="sr-Latn-RS" w:eastAsia="x-none"/>
        </w:rPr>
        <w:t>Ovaj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zaključak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objaviti</w:t>
      </w:r>
      <w:r w:rsidR="002C4D2F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„</w:t>
      </w:r>
      <w:r w:rsidR="00DA7E34">
        <w:rPr>
          <w:rFonts w:ascii="Arial" w:eastAsia="SimSun" w:hAnsi="Arial" w:cs="Arial"/>
          <w:lang w:val="sr-Latn-RS" w:eastAsia="x-none"/>
        </w:rPr>
        <w:t>Službenom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glasniku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Republike</w:t>
      </w:r>
      <w:r w:rsidR="0035180E" w:rsidRPr="002D1BAE">
        <w:rPr>
          <w:rFonts w:ascii="Arial" w:eastAsia="SimSun" w:hAnsi="Arial" w:cs="Arial"/>
          <w:lang w:val="sr-Latn-RS" w:eastAsia="x-none"/>
        </w:rPr>
        <w:t xml:space="preserve"> </w:t>
      </w:r>
      <w:r w:rsidR="00DA7E34">
        <w:rPr>
          <w:rFonts w:ascii="Arial" w:eastAsia="SimSun" w:hAnsi="Arial" w:cs="Arial"/>
          <w:lang w:val="sr-Latn-RS" w:eastAsia="x-none"/>
        </w:rPr>
        <w:t>Srbije</w:t>
      </w:r>
      <w:r w:rsidR="00EA572C" w:rsidRPr="00EA572C">
        <w:rPr>
          <w:rFonts w:ascii="Arial" w:eastAsia="SimSun" w:hAnsi="Arial" w:cs="Arial"/>
          <w:lang w:val="sr-Latn-RS" w:eastAsia="x-none"/>
        </w:rPr>
        <w:t>“</w:t>
      </w:r>
      <w:r w:rsidR="0035180E" w:rsidRPr="002D1BAE">
        <w:rPr>
          <w:rFonts w:ascii="Arial" w:eastAsia="SimSun" w:hAnsi="Arial" w:cs="Arial"/>
          <w:lang w:val="sr-Latn-RS" w:eastAsia="x-none"/>
        </w:rPr>
        <w:t>.</w:t>
      </w:r>
    </w:p>
    <w:p w:rsidR="002D1BAE" w:rsidRPr="00B1013B" w:rsidRDefault="00DA7E34" w:rsidP="002D1BAE">
      <w:pPr>
        <w:tabs>
          <w:tab w:val="left" w:pos="1080"/>
        </w:tabs>
        <w:spacing w:before="48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2D1BA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broj</w:t>
      </w:r>
      <w:r w:rsidR="002D1BA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1D5035">
        <w:rPr>
          <w:rFonts w:ascii="Arial" w:eastAsia="Times New Roman" w:hAnsi="Arial" w:cs="Arial"/>
          <w:sz w:val="24"/>
          <w:szCs w:val="24"/>
          <w:lang w:val="sr-Cyrl-RS"/>
        </w:rPr>
        <w:t>70</w:t>
      </w:r>
    </w:p>
    <w:p w:rsidR="002D1BAE" w:rsidRPr="004E01A2" w:rsidRDefault="00DA7E34" w:rsidP="002D1BAE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2D1BA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2D1BA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D5035">
        <w:rPr>
          <w:rFonts w:ascii="Arial" w:eastAsia="Times New Roman" w:hAnsi="Arial" w:cs="Arial"/>
          <w:sz w:val="24"/>
          <w:szCs w:val="24"/>
          <w:lang w:val="ru-RU"/>
        </w:rPr>
        <w:t>26</w:t>
      </w:r>
      <w:r w:rsidR="002D1BAE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2D1BAE" w:rsidRPr="004E01A2">
        <w:rPr>
          <w:rFonts w:ascii="Arial" w:eastAsia="Times New Roman" w:hAnsi="Arial" w:cs="Arial"/>
          <w:sz w:val="24"/>
          <w:szCs w:val="24"/>
          <w:lang w:val="ru-RU"/>
        </w:rPr>
        <w:t xml:space="preserve"> 2020.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2D1BAE" w:rsidRPr="004E01A2" w:rsidRDefault="00DA7E34" w:rsidP="002D1BAE">
      <w:pPr>
        <w:tabs>
          <w:tab w:val="left" w:pos="1080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2D1BA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2D1BA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2D1BAE" w:rsidRPr="004E01A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:rsidR="002D1BAE" w:rsidRPr="004E01A2" w:rsidRDefault="002D1BAE" w:rsidP="002D1BA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2D1BAE" w:rsidRPr="004E01A2" w:rsidRDefault="002D1BAE" w:rsidP="002D1BA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2D1BAE" w:rsidRPr="004E01A2" w:rsidRDefault="00DA7E34" w:rsidP="002D1BA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</w:p>
    <w:p w:rsidR="002D1BAE" w:rsidRPr="004E01A2" w:rsidRDefault="002D1BAE" w:rsidP="002D1BA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2D1BAE" w:rsidRPr="004E01A2" w:rsidRDefault="002D1BAE" w:rsidP="002D1BA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5180E" w:rsidRPr="000C228E" w:rsidRDefault="00DA7E34" w:rsidP="000C228E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2D1BAE" w:rsidRPr="004E01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</w:p>
    <w:sectPr w:rsidR="0035180E" w:rsidRPr="000C228E" w:rsidSect="002D1BAE">
      <w:headerReference w:type="default" r:id="rId7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26" w:rsidRDefault="006B1F26" w:rsidP="00803CFE">
      <w:pPr>
        <w:spacing w:after="0" w:line="240" w:lineRule="auto"/>
      </w:pPr>
      <w:r>
        <w:separator/>
      </w:r>
    </w:p>
  </w:endnote>
  <w:endnote w:type="continuationSeparator" w:id="0">
    <w:p w:rsidR="006B1F26" w:rsidRDefault="006B1F26" w:rsidP="0080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26" w:rsidRDefault="006B1F26" w:rsidP="00803CFE">
      <w:pPr>
        <w:spacing w:after="0" w:line="240" w:lineRule="auto"/>
      </w:pPr>
      <w:r>
        <w:separator/>
      </w:r>
    </w:p>
  </w:footnote>
  <w:footnote w:type="continuationSeparator" w:id="0">
    <w:p w:rsidR="006B1F26" w:rsidRDefault="006B1F26" w:rsidP="0080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9586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3CFE" w:rsidRDefault="00803CF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7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CFE" w:rsidRDefault="00803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0C6"/>
    <w:multiLevelType w:val="hybridMultilevel"/>
    <w:tmpl w:val="3F2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DA5"/>
    <w:multiLevelType w:val="hybridMultilevel"/>
    <w:tmpl w:val="E0721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0676"/>
    <w:multiLevelType w:val="singleLevel"/>
    <w:tmpl w:val="76FC15B0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E679FC"/>
    <w:multiLevelType w:val="hybridMultilevel"/>
    <w:tmpl w:val="2EE8F57E"/>
    <w:lvl w:ilvl="0" w:tplc="DCCC2C0C">
      <w:numFmt w:val="bullet"/>
      <w:lvlText w:val="•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48A"/>
    <w:multiLevelType w:val="singleLevel"/>
    <w:tmpl w:val="3CEA2B60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6C41D5"/>
    <w:multiLevelType w:val="singleLevel"/>
    <w:tmpl w:val="7D686D44"/>
    <w:lvl w:ilvl="0">
      <w:start w:val="3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893018"/>
    <w:multiLevelType w:val="hybridMultilevel"/>
    <w:tmpl w:val="9B82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5171C"/>
    <w:multiLevelType w:val="singleLevel"/>
    <w:tmpl w:val="7FAA1646"/>
    <w:lvl w:ilvl="0">
      <w:start w:val="5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7822706"/>
    <w:multiLevelType w:val="hybridMultilevel"/>
    <w:tmpl w:val="A6C6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65749"/>
    <w:multiLevelType w:val="hybridMultilevel"/>
    <w:tmpl w:val="D188E5B0"/>
    <w:lvl w:ilvl="0" w:tplc="F36AB32A">
      <w:start w:val="1"/>
      <w:numFmt w:val="decimal"/>
      <w:pStyle w:val="Numeracija2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72DF147E"/>
    <w:multiLevelType w:val="singleLevel"/>
    <w:tmpl w:val="A01CE20C"/>
    <w:lvl w:ilvl="0">
      <w:start w:val="7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E"/>
    <w:rsid w:val="00040774"/>
    <w:rsid w:val="00077AC5"/>
    <w:rsid w:val="000A4264"/>
    <w:rsid w:val="000C228E"/>
    <w:rsid w:val="00133A28"/>
    <w:rsid w:val="001D5035"/>
    <w:rsid w:val="001E16CA"/>
    <w:rsid w:val="00221BC9"/>
    <w:rsid w:val="002821F8"/>
    <w:rsid w:val="002C4D2F"/>
    <w:rsid w:val="002D1BAE"/>
    <w:rsid w:val="002E2FB0"/>
    <w:rsid w:val="00311665"/>
    <w:rsid w:val="0035180E"/>
    <w:rsid w:val="00380263"/>
    <w:rsid w:val="003A1892"/>
    <w:rsid w:val="003D2E00"/>
    <w:rsid w:val="003D56A5"/>
    <w:rsid w:val="003E6D75"/>
    <w:rsid w:val="003F75F2"/>
    <w:rsid w:val="004516F7"/>
    <w:rsid w:val="00520726"/>
    <w:rsid w:val="005834F1"/>
    <w:rsid w:val="005F3BF1"/>
    <w:rsid w:val="006B1F26"/>
    <w:rsid w:val="006B6981"/>
    <w:rsid w:val="007013D9"/>
    <w:rsid w:val="00791E8D"/>
    <w:rsid w:val="007D008F"/>
    <w:rsid w:val="00803CFE"/>
    <w:rsid w:val="00816D2B"/>
    <w:rsid w:val="00820828"/>
    <w:rsid w:val="00823621"/>
    <w:rsid w:val="008439B0"/>
    <w:rsid w:val="008A0AA4"/>
    <w:rsid w:val="009B2F91"/>
    <w:rsid w:val="009D28D7"/>
    <w:rsid w:val="00A83367"/>
    <w:rsid w:val="00A837D7"/>
    <w:rsid w:val="00AC316C"/>
    <w:rsid w:val="00D46031"/>
    <w:rsid w:val="00D507D5"/>
    <w:rsid w:val="00D8294A"/>
    <w:rsid w:val="00D82E98"/>
    <w:rsid w:val="00DA7E34"/>
    <w:rsid w:val="00DD502B"/>
    <w:rsid w:val="00E70DD1"/>
    <w:rsid w:val="00EA572C"/>
    <w:rsid w:val="00E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3B2BF-41C7-4395-97F4-035EB7AA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9"/>
    <w:qFormat/>
    <w:rsid w:val="003A189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A1892"/>
    <w:pPr>
      <w:keepNext/>
      <w:numPr>
        <w:ilvl w:val="1"/>
        <w:numId w:val="9"/>
      </w:numPr>
      <w:tabs>
        <w:tab w:val="left" w:pos="28"/>
      </w:tabs>
      <w:spacing w:before="360" w:after="120" w:line="240" w:lineRule="auto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3A1892"/>
    <w:pPr>
      <w:keepNext/>
      <w:keepLines/>
      <w:numPr>
        <w:ilvl w:val="3"/>
        <w:numId w:val="9"/>
      </w:numPr>
      <w:spacing w:before="360" w:after="120" w:line="240" w:lineRule="auto"/>
      <w:jc w:val="center"/>
      <w:outlineLvl w:val="3"/>
    </w:pPr>
    <w:rPr>
      <w:rFonts w:ascii="Book Antiqua" w:eastAsia="Calibri" w:hAnsi="Book Antiqua" w:cs="Book Antiqua"/>
      <w:b/>
      <w:bCs/>
    </w:rPr>
  </w:style>
  <w:style w:type="paragraph" w:styleId="Heading5">
    <w:name w:val="heading 5"/>
    <w:basedOn w:val="Normal"/>
    <w:next w:val="Normal"/>
    <w:link w:val="Heading5Char"/>
    <w:uiPriority w:val="4"/>
    <w:qFormat/>
    <w:rsid w:val="003A1892"/>
    <w:pPr>
      <w:keepNext/>
      <w:keepLines/>
      <w:numPr>
        <w:ilvl w:val="4"/>
        <w:numId w:val="9"/>
      </w:numPr>
      <w:spacing w:before="360" w:after="120" w:line="240" w:lineRule="auto"/>
      <w:jc w:val="center"/>
      <w:outlineLvl w:val="4"/>
    </w:pPr>
    <w:rPr>
      <w:rFonts w:ascii="Book Antiqua" w:eastAsia="Calibri" w:hAnsi="Book Antiqua" w:cs="Book Antiqu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5"/>
    <w:qFormat/>
    <w:rsid w:val="003A1892"/>
    <w:pPr>
      <w:keepNext/>
      <w:keepLines/>
      <w:numPr>
        <w:ilvl w:val="5"/>
        <w:numId w:val="9"/>
      </w:numPr>
      <w:spacing w:before="360" w:after="120" w:line="240" w:lineRule="auto"/>
      <w:jc w:val="center"/>
      <w:outlineLvl w:val="5"/>
    </w:pPr>
    <w:rPr>
      <w:rFonts w:ascii="Book Antiqua" w:eastAsia="Calibri" w:hAnsi="Book Antiqua" w:cs="Book Antiqu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1892"/>
    <w:pPr>
      <w:keepNext/>
      <w:keepLines/>
      <w:numPr>
        <w:ilvl w:val="7"/>
        <w:numId w:val="9"/>
      </w:numPr>
      <w:spacing w:before="40" w:after="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1892"/>
    <w:pPr>
      <w:numPr>
        <w:ilvl w:val="8"/>
        <w:numId w:val="9"/>
      </w:numPr>
      <w:spacing w:before="240" w:after="60" w:line="259" w:lineRule="auto"/>
      <w:outlineLvl w:val="8"/>
    </w:pPr>
    <w:rPr>
      <w:rFonts w:ascii="Calibri Light" w:eastAsia="Calibri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80E"/>
    <w:pPr>
      <w:spacing w:after="0" w:line="240" w:lineRule="auto"/>
    </w:pPr>
  </w:style>
  <w:style w:type="paragraph" w:customStyle="1" w:styleId="Style1">
    <w:name w:val="Style1"/>
    <w:basedOn w:val="Normal"/>
    <w:uiPriority w:val="99"/>
    <w:rsid w:val="0035180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35180E"/>
    <w:pPr>
      <w:widowControl w:val="0"/>
      <w:autoSpaceDE w:val="0"/>
      <w:autoSpaceDN w:val="0"/>
      <w:adjustRightInd w:val="0"/>
      <w:spacing w:after="0" w:line="269" w:lineRule="exact"/>
      <w:ind w:firstLine="699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3518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35180E"/>
    <w:pPr>
      <w:widowControl w:val="0"/>
      <w:autoSpaceDE w:val="0"/>
      <w:autoSpaceDN w:val="0"/>
      <w:adjustRightInd w:val="0"/>
      <w:spacing w:after="0" w:line="267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35180E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3A189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3A189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3A189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3A189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3A189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3A189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3A1892"/>
    <w:rPr>
      <w:rFonts w:ascii="Calibri Light" w:eastAsia="Calibri" w:hAnsi="Calibri Light" w:cs="Calibri Light"/>
    </w:rPr>
  </w:style>
  <w:style w:type="paragraph" w:customStyle="1" w:styleId="HeadingNPM">
    <w:name w:val="Heading NPM"/>
    <w:basedOn w:val="Heading2"/>
    <w:qFormat/>
    <w:rsid w:val="003A1892"/>
    <w:pPr>
      <w:numPr>
        <w:ilvl w:val="2"/>
      </w:numPr>
    </w:pPr>
  </w:style>
  <w:style w:type="numbering" w:customStyle="1" w:styleId="Headings1">
    <w:name w:val="Headings1"/>
    <w:rsid w:val="003A1892"/>
    <w:pPr>
      <w:numPr>
        <w:numId w:val="9"/>
      </w:numPr>
    </w:pPr>
  </w:style>
  <w:style w:type="paragraph" w:customStyle="1" w:styleId="Numeracija2">
    <w:name w:val="Numeracija 2"/>
    <w:basedOn w:val="Normal"/>
    <w:uiPriority w:val="99"/>
    <w:rsid w:val="00791E8D"/>
    <w:pPr>
      <w:numPr>
        <w:numId w:val="10"/>
      </w:numPr>
      <w:spacing w:after="120" w:line="240" w:lineRule="auto"/>
      <w:jc w:val="both"/>
    </w:pPr>
    <w:rPr>
      <w:rFonts w:ascii="Book Antiqua" w:eastAsia="Calibri" w:hAnsi="Book Antiqua" w:cs="Book Antiqua"/>
    </w:rPr>
  </w:style>
  <w:style w:type="paragraph" w:styleId="Header">
    <w:name w:val="header"/>
    <w:basedOn w:val="Normal"/>
    <w:link w:val="HeaderChar"/>
    <w:uiPriority w:val="99"/>
    <w:unhideWhenUsed/>
    <w:rsid w:val="0080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FE"/>
  </w:style>
  <w:style w:type="paragraph" w:styleId="Footer">
    <w:name w:val="footer"/>
    <w:basedOn w:val="Normal"/>
    <w:link w:val="FooterChar"/>
    <w:uiPriority w:val="99"/>
    <w:unhideWhenUsed/>
    <w:rsid w:val="0080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FE"/>
  </w:style>
  <w:style w:type="paragraph" w:customStyle="1" w:styleId="Style5">
    <w:name w:val="Style5"/>
    <w:basedOn w:val="Normal"/>
    <w:uiPriority w:val="99"/>
    <w:rsid w:val="003F75F2"/>
    <w:pPr>
      <w:widowControl w:val="0"/>
      <w:autoSpaceDE w:val="0"/>
      <w:autoSpaceDN w:val="0"/>
      <w:adjustRightInd w:val="0"/>
      <w:spacing w:after="0" w:line="269" w:lineRule="exact"/>
      <w:ind w:firstLine="87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D1BAE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1BAE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Dragana Gasic</cp:lastModifiedBy>
  <cp:revision>2</cp:revision>
  <cp:lastPrinted>2019-06-17T07:23:00Z</cp:lastPrinted>
  <dcterms:created xsi:type="dcterms:W3CDTF">2020-12-28T18:12:00Z</dcterms:created>
  <dcterms:modified xsi:type="dcterms:W3CDTF">2020-12-28T18:12:00Z</dcterms:modified>
</cp:coreProperties>
</file>