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F24" w:rsidRPr="004D6031" w:rsidRDefault="003F6F24" w:rsidP="003F6F24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>REPUBLIKA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SRBIJA</w:t>
      </w:r>
      <w:r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  <w:lang w:val="sr-Cyrl-RS"/>
        </w:rPr>
        <w:t xml:space="preserve">                                         </w:t>
      </w:r>
    </w:p>
    <w:p w:rsidR="003F6F24" w:rsidRPr="002F52D2" w:rsidRDefault="003F6F24" w:rsidP="003F6F24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NARODNA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SKUPŠTINA</w:t>
      </w:r>
    </w:p>
    <w:p w:rsidR="003F6F24" w:rsidRPr="002F52D2" w:rsidRDefault="003F6F24" w:rsidP="003F6F24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 w:rsidRPr="002F52D2">
        <w:rPr>
          <w:sz w:val="24"/>
          <w:szCs w:val="24"/>
        </w:rPr>
        <w:t>O</w:t>
      </w:r>
      <w:r>
        <w:rPr>
          <w:sz w:val="24"/>
          <w:szCs w:val="24"/>
          <w:lang w:val="sr-Cyrl-CS"/>
        </w:rPr>
        <w:t>dbor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administrativno</w:t>
      </w:r>
      <w:r w:rsidRPr="002F52D2">
        <w:rPr>
          <w:sz w:val="24"/>
          <w:szCs w:val="24"/>
          <w:lang w:val="sr-Cyrl-CS"/>
        </w:rPr>
        <w:t>-</w:t>
      </w:r>
      <w:r>
        <w:rPr>
          <w:sz w:val="24"/>
          <w:szCs w:val="24"/>
          <w:lang w:val="sr-Cyrl-CS"/>
        </w:rPr>
        <w:t>budžetska</w:t>
      </w:r>
    </w:p>
    <w:p w:rsidR="003F6F24" w:rsidRPr="002F52D2" w:rsidRDefault="003F6F24" w:rsidP="003F6F24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i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mandatno</w:t>
      </w:r>
      <w:r w:rsidRPr="002F52D2">
        <w:rPr>
          <w:sz w:val="24"/>
          <w:szCs w:val="24"/>
          <w:lang w:val="sr-Cyrl-CS"/>
        </w:rPr>
        <w:t>-</w:t>
      </w:r>
      <w:r>
        <w:rPr>
          <w:sz w:val="24"/>
          <w:szCs w:val="24"/>
          <w:lang w:val="sr-Cyrl-CS"/>
        </w:rPr>
        <w:t>imunititetska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pitanja</w:t>
      </w:r>
    </w:p>
    <w:p w:rsidR="003F6F24" w:rsidRPr="00EE693D" w:rsidRDefault="003F6F24" w:rsidP="003F6F24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RS"/>
        </w:rPr>
      </w:pPr>
      <w:r w:rsidRPr="002F52D2">
        <w:rPr>
          <w:sz w:val="24"/>
          <w:szCs w:val="24"/>
          <w:lang w:val="sr-Cyrl-CS"/>
        </w:rPr>
        <w:t>2</w:t>
      </w:r>
      <w:r>
        <w:rPr>
          <w:sz w:val="24"/>
          <w:szCs w:val="24"/>
          <w:lang w:val="sr-Cyrl-CS"/>
        </w:rPr>
        <w:t>1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Broj</w:t>
      </w:r>
      <w:r w:rsidRPr="002F52D2">
        <w:rPr>
          <w:sz w:val="24"/>
          <w:szCs w:val="24"/>
          <w:lang w:val="sr-Cyrl-CS"/>
        </w:rPr>
        <w:t xml:space="preserve">: </w:t>
      </w:r>
      <w:r>
        <w:rPr>
          <w:sz w:val="24"/>
          <w:szCs w:val="24"/>
          <w:lang w:val="sr-Cyrl-RS"/>
        </w:rPr>
        <w:t>118-4773/14</w:t>
      </w:r>
    </w:p>
    <w:p w:rsidR="003F6F24" w:rsidRPr="002F52D2" w:rsidRDefault="003F6F24" w:rsidP="003F6F24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</w:rPr>
        <w:t xml:space="preserve">23. </w:t>
      </w:r>
      <w:r>
        <w:rPr>
          <w:sz w:val="24"/>
          <w:szCs w:val="24"/>
          <w:lang w:val="sr-Cyrl-CS"/>
        </w:rPr>
        <w:t>januar</w:t>
      </w:r>
      <w:r w:rsidRPr="002F52D2">
        <w:rPr>
          <w:sz w:val="24"/>
          <w:szCs w:val="24"/>
          <w:lang w:val="sr-Cyrl-CS"/>
        </w:rPr>
        <w:t xml:space="preserve"> 201</w:t>
      </w:r>
      <w:r>
        <w:rPr>
          <w:sz w:val="24"/>
          <w:szCs w:val="24"/>
          <w:lang w:val="sr-Cyrl-CS"/>
        </w:rPr>
        <w:t>5</w:t>
      </w:r>
      <w:r w:rsidRPr="002F52D2">
        <w:rPr>
          <w:sz w:val="24"/>
          <w:szCs w:val="24"/>
          <w:lang w:val="sr-Cyrl-CS"/>
        </w:rPr>
        <w:t xml:space="preserve">. </w:t>
      </w:r>
      <w:r>
        <w:rPr>
          <w:sz w:val="24"/>
          <w:szCs w:val="24"/>
          <w:lang w:val="sr-Cyrl-CS"/>
        </w:rPr>
        <w:t>godine</w:t>
      </w:r>
    </w:p>
    <w:p w:rsidR="003F6F24" w:rsidRPr="002F52D2" w:rsidRDefault="003F6F24" w:rsidP="003F6F24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B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g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</w:t>
      </w:r>
    </w:p>
    <w:p w:rsidR="003F6F24" w:rsidRDefault="003F6F24" w:rsidP="003F6F24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</w:p>
    <w:p w:rsidR="003F6F24" w:rsidRDefault="003F6F24" w:rsidP="003F6F24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</w:p>
    <w:p w:rsidR="003F6F24" w:rsidRDefault="003F6F24" w:rsidP="003F6F24">
      <w:pPr>
        <w:tabs>
          <w:tab w:val="clear" w:pos="1440"/>
          <w:tab w:val="center" w:pos="1496"/>
          <w:tab w:val="center" w:pos="6545"/>
        </w:tabs>
        <w:rPr>
          <w:sz w:val="24"/>
          <w:szCs w:val="24"/>
        </w:rPr>
      </w:pPr>
    </w:p>
    <w:p w:rsidR="003F6F24" w:rsidRPr="007F1270" w:rsidRDefault="003F6F24" w:rsidP="003F6F24">
      <w:pPr>
        <w:tabs>
          <w:tab w:val="clear" w:pos="1440"/>
          <w:tab w:val="center" w:pos="1496"/>
          <w:tab w:val="center" w:pos="6545"/>
        </w:tabs>
        <w:rPr>
          <w:sz w:val="24"/>
          <w:szCs w:val="24"/>
        </w:rPr>
      </w:pPr>
    </w:p>
    <w:p w:rsidR="003F6F24" w:rsidRPr="002F52D2" w:rsidRDefault="003F6F24" w:rsidP="003F6F24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NARODNOJ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SKUPŠTINI</w:t>
      </w:r>
      <w:r w:rsidRPr="002F52D2">
        <w:rPr>
          <w:sz w:val="24"/>
          <w:szCs w:val="24"/>
          <w:lang w:val="sr-Cyrl-CS"/>
        </w:rPr>
        <w:t xml:space="preserve"> </w:t>
      </w:r>
    </w:p>
    <w:p w:rsidR="003F6F24" w:rsidRPr="002F52D2" w:rsidRDefault="003F6F24" w:rsidP="003F6F24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</w:p>
    <w:p w:rsidR="003F6F24" w:rsidRDefault="003F6F24" w:rsidP="003F6F24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</w:p>
    <w:p w:rsidR="003F6F24" w:rsidRPr="002F52D2" w:rsidRDefault="003F6F24" w:rsidP="003F6F24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</w:p>
    <w:p w:rsidR="003F6F24" w:rsidRPr="002F52D2" w:rsidRDefault="003F6F24" w:rsidP="003F6F24">
      <w:pPr>
        <w:tabs>
          <w:tab w:val="clear" w:pos="1440"/>
          <w:tab w:val="center" w:pos="1276"/>
          <w:tab w:val="center" w:pos="6545"/>
        </w:tabs>
        <w:rPr>
          <w:sz w:val="24"/>
          <w:szCs w:val="24"/>
          <w:lang w:val="sr-Cyrl-CS"/>
        </w:rPr>
      </w:pPr>
      <w:r w:rsidRPr="002F52D2">
        <w:rPr>
          <w:sz w:val="24"/>
          <w:szCs w:val="24"/>
          <w:lang w:val="sr-Cyrl-CS"/>
        </w:rPr>
        <w:tab/>
      </w:r>
      <w:r w:rsidRPr="002F52D2"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>Na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osnovu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člana</w:t>
      </w:r>
      <w:r w:rsidRPr="002F52D2">
        <w:rPr>
          <w:sz w:val="24"/>
          <w:szCs w:val="24"/>
          <w:lang w:val="sr-Cyrl-CS"/>
        </w:rPr>
        <w:t xml:space="preserve"> 198. </w:t>
      </w:r>
      <w:r>
        <w:rPr>
          <w:sz w:val="24"/>
          <w:szCs w:val="24"/>
          <w:lang w:val="sr-Cyrl-CS"/>
        </w:rPr>
        <w:t>stav</w:t>
      </w:r>
      <w:r w:rsidRPr="002F52D2">
        <w:rPr>
          <w:sz w:val="24"/>
          <w:szCs w:val="24"/>
          <w:lang w:val="sr-Cyrl-CS"/>
        </w:rPr>
        <w:t xml:space="preserve"> 3. </w:t>
      </w:r>
      <w:r>
        <w:rPr>
          <w:sz w:val="24"/>
          <w:szCs w:val="24"/>
          <w:lang w:val="sr-Cyrl-CS"/>
        </w:rPr>
        <w:t>i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člana</w:t>
      </w:r>
      <w:r w:rsidRPr="002F52D2">
        <w:rPr>
          <w:sz w:val="24"/>
          <w:szCs w:val="24"/>
          <w:lang w:val="sr-Cyrl-CS"/>
        </w:rPr>
        <w:t xml:space="preserve"> 65. </w:t>
      </w:r>
      <w:r>
        <w:rPr>
          <w:sz w:val="24"/>
          <w:szCs w:val="24"/>
          <w:lang w:val="sr-Cyrl-CS"/>
        </w:rPr>
        <w:t>stav</w:t>
      </w:r>
      <w:r w:rsidRPr="002F52D2">
        <w:rPr>
          <w:sz w:val="24"/>
          <w:szCs w:val="24"/>
          <w:lang w:val="sr-Cyrl-CS"/>
        </w:rPr>
        <w:t xml:space="preserve"> 2. </w:t>
      </w:r>
      <w:r>
        <w:rPr>
          <w:sz w:val="24"/>
          <w:szCs w:val="24"/>
          <w:lang w:val="sr-Cyrl-CS"/>
        </w:rPr>
        <w:t>alineja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</w:rPr>
        <w:t>prva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Poslovnika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Narodne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skupštine</w:t>
      </w:r>
      <w:r w:rsidRPr="002F52D2">
        <w:rPr>
          <w:sz w:val="24"/>
          <w:szCs w:val="24"/>
          <w:lang w:val="sr-Cyrl-CS"/>
        </w:rPr>
        <w:t xml:space="preserve">, </w:t>
      </w:r>
      <w:r w:rsidRPr="002F52D2">
        <w:rPr>
          <w:sz w:val="24"/>
          <w:szCs w:val="24"/>
        </w:rPr>
        <w:t>O</w:t>
      </w:r>
      <w:r>
        <w:rPr>
          <w:sz w:val="24"/>
          <w:szCs w:val="24"/>
          <w:lang w:val="sr-Cyrl-CS"/>
        </w:rPr>
        <w:t>dbor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administr</w:t>
      </w:r>
      <w:r w:rsidRPr="002F52D2">
        <w:rPr>
          <w:sz w:val="24"/>
          <w:szCs w:val="24"/>
        </w:rPr>
        <w:t>a</w:t>
      </w:r>
      <w:r>
        <w:rPr>
          <w:sz w:val="24"/>
          <w:szCs w:val="24"/>
          <w:lang w:val="sr-Cyrl-CS"/>
        </w:rPr>
        <w:t>tivno</w:t>
      </w:r>
      <w:r w:rsidRPr="002F52D2">
        <w:rPr>
          <w:sz w:val="24"/>
          <w:szCs w:val="24"/>
          <w:lang w:val="sr-Cyrl-CS"/>
        </w:rPr>
        <w:t>-</w:t>
      </w:r>
      <w:r>
        <w:rPr>
          <w:sz w:val="24"/>
          <w:szCs w:val="24"/>
          <w:lang w:val="sr-Cyrl-CS"/>
        </w:rPr>
        <w:t>budžetska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mandatno</w:t>
      </w:r>
      <w:r w:rsidRPr="002F52D2">
        <w:rPr>
          <w:sz w:val="24"/>
          <w:szCs w:val="24"/>
          <w:lang w:val="sr-Cyrl-CS"/>
        </w:rPr>
        <w:t>-</w:t>
      </w:r>
      <w:r>
        <w:rPr>
          <w:sz w:val="24"/>
          <w:szCs w:val="24"/>
          <w:lang w:val="sr-Cyrl-CS"/>
        </w:rPr>
        <w:t>imunititetska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pitanja</w:t>
      </w:r>
      <w:r w:rsidRPr="002F52D2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na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41.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sednici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održanoj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</w:rPr>
        <w:t xml:space="preserve">23. 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januara</w:t>
      </w:r>
      <w:r w:rsidRPr="002F52D2">
        <w:rPr>
          <w:sz w:val="24"/>
          <w:szCs w:val="24"/>
          <w:lang w:val="sr-Cyrl-CS"/>
        </w:rPr>
        <w:t xml:space="preserve"> 201</w:t>
      </w:r>
      <w:r>
        <w:rPr>
          <w:sz w:val="24"/>
          <w:szCs w:val="24"/>
          <w:lang w:val="sr-Cyrl-CS"/>
        </w:rPr>
        <w:t>5</w:t>
      </w:r>
      <w:r w:rsidRPr="002F52D2">
        <w:rPr>
          <w:sz w:val="24"/>
          <w:szCs w:val="24"/>
          <w:lang w:val="sr-Cyrl-CS"/>
        </w:rPr>
        <w:t xml:space="preserve">. </w:t>
      </w:r>
      <w:r>
        <w:rPr>
          <w:sz w:val="24"/>
          <w:szCs w:val="24"/>
          <w:lang w:val="sr-Cyrl-CS"/>
        </w:rPr>
        <w:t>godine</w:t>
      </w:r>
      <w:r w:rsidRPr="002F52D2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razmotrio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razlog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prestanka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mandata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narodnom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poslaniku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tome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podnosi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sledeći</w:t>
      </w:r>
    </w:p>
    <w:p w:rsidR="003F6F24" w:rsidRDefault="003F6F24" w:rsidP="003F6F24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</w:p>
    <w:p w:rsidR="003F6F24" w:rsidRDefault="003F6F24" w:rsidP="003F6F24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I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Š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T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</w:t>
      </w:r>
    </w:p>
    <w:p w:rsidR="003F6F24" w:rsidRPr="002F52D2" w:rsidRDefault="003F6F24" w:rsidP="003F6F24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</w:p>
    <w:p w:rsidR="003F6F24" w:rsidRPr="0085125A" w:rsidRDefault="003F6F24" w:rsidP="003F6F24">
      <w:pPr>
        <w:tabs>
          <w:tab w:val="left" w:pos="126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>Odbor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utvrdio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da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podnošenjem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ostavke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narodnog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poslanika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Vladete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Kostića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izabranog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Izborne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liste</w:t>
      </w:r>
      <w:r>
        <w:rPr>
          <w:sz w:val="24"/>
          <w:szCs w:val="24"/>
          <w:lang w:val="sr-Cyrl-CS"/>
        </w:rPr>
        <w:t xml:space="preserve"> </w:t>
      </w:r>
      <w:r>
        <w:rPr>
          <w:bCs/>
          <w:sz w:val="24"/>
          <w:szCs w:val="24"/>
        </w:rPr>
        <w:t>ALEKSANDAR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VUČIĆ</w:t>
      </w:r>
      <w:r>
        <w:rPr>
          <w:bCs/>
          <w:sz w:val="24"/>
          <w:szCs w:val="24"/>
        </w:rPr>
        <w:t xml:space="preserve"> - </w:t>
      </w:r>
      <w:r>
        <w:rPr>
          <w:bCs/>
          <w:sz w:val="24"/>
          <w:szCs w:val="24"/>
        </w:rPr>
        <w:t>BUDUĆNOST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KOJU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VERUJEMO</w:t>
      </w:r>
      <w:r>
        <w:rPr>
          <w:bCs/>
          <w:sz w:val="24"/>
          <w:szCs w:val="24"/>
        </w:rPr>
        <w:t xml:space="preserve"> (</w:t>
      </w:r>
      <w:r>
        <w:rPr>
          <w:bCs/>
          <w:sz w:val="24"/>
          <w:szCs w:val="24"/>
        </w:rPr>
        <w:t>Srpska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napredna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stranka</w:t>
      </w:r>
      <w:r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Socijaldemokratska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partija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Srbije</w:t>
      </w:r>
      <w:r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Nova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Srbija</w:t>
      </w:r>
      <w:r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Srpski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pokret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obnove</w:t>
      </w:r>
      <w:r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Pokret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socijalista</w:t>
      </w:r>
      <w:r>
        <w:rPr>
          <w:bCs/>
          <w:sz w:val="24"/>
          <w:szCs w:val="24"/>
        </w:rPr>
        <w:t>)</w:t>
      </w:r>
      <w:r>
        <w:rPr>
          <w:bCs/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CS"/>
        </w:rPr>
        <w:t>nastupio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slučaj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člana</w:t>
      </w:r>
      <w:r w:rsidRPr="002F52D2">
        <w:rPr>
          <w:sz w:val="24"/>
          <w:szCs w:val="24"/>
          <w:lang w:val="sr-Cyrl-CS"/>
        </w:rPr>
        <w:t xml:space="preserve"> 88. </w:t>
      </w:r>
      <w:r>
        <w:rPr>
          <w:sz w:val="24"/>
          <w:szCs w:val="24"/>
          <w:lang w:val="sr-Cyrl-CS"/>
        </w:rPr>
        <w:t>stav</w:t>
      </w:r>
      <w:r w:rsidRPr="002F52D2">
        <w:rPr>
          <w:sz w:val="24"/>
          <w:szCs w:val="24"/>
          <w:lang w:val="sr-Cyrl-CS"/>
        </w:rPr>
        <w:t xml:space="preserve"> 1. </w:t>
      </w:r>
      <w:r>
        <w:rPr>
          <w:sz w:val="24"/>
          <w:szCs w:val="24"/>
          <w:lang w:val="sr-Cyrl-CS"/>
        </w:rPr>
        <w:t>tačka</w:t>
      </w:r>
      <w:r w:rsidRPr="002F52D2">
        <w:rPr>
          <w:sz w:val="24"/>
          <w:szCs w:val="24"/>
          <w:lang w:val="sr-Cyrl-CS"/>
        </w:rPr>
        <w:t xml:space="preserve"> 2. </w:t>
      </w:r>
      <w:r>
        <w:rPr>
          <w:sz w:val="24"/>
          <w:szCs w:val="24"/>
          <w:lang w:val="sr-Cyrl-CS"/>
        </w:rPr>
        <w:t>Zakona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izboru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narodnih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poslanika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kome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se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podnošenje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ostavke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navodi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kao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jedan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razloga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prestanak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mandata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narodnom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poslaniku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isteka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vremena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koje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izabran</w:t>
      </w:r>
      <w:r w:rsidRPr="002F52D2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te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predlaže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da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Narodna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skupština</w:t>
      </w:r>
      <w:r w:rsidRPr="002F52D2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u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smislu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člana</w:t>
      </w:r>
      <w:r w:rsidRPr="002F52D2">
        <w:rPr>
          <w:sz w:val="24"/>
          <w:szCs w:val="24"/>
          <w:lang w:val="sr-Cyrl-CS"/>
        </w:rPr>
        <w:t xml:space="preserve"> 88. </w:t>
      </w:r>
      <w:r>
        <w:rPr>
          <w:sz w:val="24"/>
          <w:szCs w:val="24"/>
          <w:lang w:val="sr-Cyrl-CS"/>
        </w:rPr>
        <w:t>st</w:t>
      </w:r>
      <w:r w:rsidRPr="002F52D2">
        <w:rPr>
          <w:sz w:val="24"/>
          <w:szCs w:val="24"/>
          <w:lang w:val="sr-Cyrl-CS"/>
        </w:rPr>
        <w:t xml:space="preserve">. 3. </w:t>
      </w:r>
      <w:r>
        <w:rPr>
          <w:sz w:val="24"/>
          <w:szCs w:val="24"/>
          <w:lang w:val="sr-Cyrl-CS"/>
        </w:rPr>
        <w:t>i</w:t>
      </w:r>
      <w:r w:rsidRPr="002F52D2">
        <w:rPr>
          <w:sz w:val="24"/>
          <w:szCs w:val="24"/>
          <w:lang w:val="sr-Cyrl-CS"/>
        </w:rPr>
        <w:t xml:space="preserve"> 4. </w:t>
      </w:r>
      <w:r>
        <w:rPr>
          <w:sz w:val="24"/>
          <w:szCs w:val="24"/>
          <w:lang w:val="sr-Cyrl-CS"/>
        </w:rPr>
        <w:t>istog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zakona</w:t>
      </w:r>
      <w:r w:rsidRPr="002F52D2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konstatuje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prestanak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mandata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imenovanom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narodnom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poslaniku</w:t>
      </w:r>
      <w:r w:rsidRPr="002F52D2">
        <w:rPr>
          <w:sz w:val="24"/>
          <w:szCs w:val="24"/>
          <w:lang w:val="sr-Cyrl-CS"/>
        </w:rPr>
        <w:t>.</w:t>
      </w:r>
    </w:p>
    <w:p w:rsidR="003F6F24" w:rsidRPr="00902E9B" w:rsidRDefault="003F6F24" w:rsidP="003F6F24">
      <w:pPr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>
        <w:rPr>
          <w:rFonts w:eastAsia="Times New Roman"/>
          <w:sz w:val="24"/>
          <w:szCs w:val="24"/>
          <w:lang w:val="sr-Cyrl-CS"/>
        </w:rPr>
        <w:t>Na</w:t>
      </w:r>
      <w:r w:rsidRPr="002F52D2"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taj</w:t>
      </w:r>
      <w:r w:rsidRPr="002F52D2"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način</w:t>
      </w:r>
      <w:r w:rsidRPr="002F52D2"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omogućava</w:t>
      </w:r>
      <w:r w:rsidRPr="002F52D2"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se</w:t>
      </w:r>
      <w:r w:rsidRPr="002F52D2"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izbor</w:t>
      </w:r>
      <w:r w:rsidRPr="002F52D2"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novog</w:t>
      </w:r>
      <w:r w:rsidRPr="002F52D2"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narodnog</w:t>
      </w:r>
      <w:r w:rsidRPr="002F52D2"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poslanika</w:t>
      </w:r>
      <w:r w:rsidRPr="002F52D2">
        <w:rPr>
          <w:rFonts w:eastAsia="Times New Roman"/>
          <w:sz w:val="24"/>
          <w:szCs w:val="24"/>
          <w:lang w:val="sr-Cyrl-CS"/>
        </w:rPr>
        <w:t xml:space="preserve">, </w:t>
      </w:r>
      <w:r>
        <w:rPr>
          <w:rFonts w:eastAsia="Times New Roman"/>
          <w:sz w:val="24"/>
          <w:szCs w:val="24"/>
          <w:lang w:val="sr-Cyrl-CS"/>
        </w:rPr>
        <w:t>putem</w:t>
      </w:r>
      <w:r w:rsidRPr="002F52D2"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dodeljivanja</w:t>
      </w:r>
      <w:r w:rsidRPr="002F52D2"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mandata</w:t>
      </w:r>
      <w:r w:rsidRPr="002F52D2"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od</w:t>
      </w:r>
      <w:r w:rsidRPr="002F52D2"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strane</w:t>
      </w:r>
      <w:r w:rsidRPr="002F52D2"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podnosioca</w:t>
      </w:r>
      <w:r w:rsidRPr="002F52D2"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navedene</w:t>
      </w:r>
      <w:r w:rsidRPr="002F52D2"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izborne</w:t>
      </w:r>
      <w:r w:rsidRPr="002F52D2"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liste</w:t>
      </w:r>
      <w:r w:rsidRPr="002F52D2"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drugom</w:t>
      </w:r>
      <w:r w:rsidRPr="002F52D2"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kandidatu</w:t>
      </w:r>
      <w:r w:rsidRPr="002F52D2">
        <w:rPr>
          <w:rFonts w:eastAsia="Times New Roman"/>
          <w:sz w:val="24"/>
          <w:szCs w:val="24"/>
          <w:lang w:val="sr-Cyrl-CS"/>
        </w:rPr>
        <w:t xml:space="preserve">, </w:t>
      </w:r>
      <w:r>
        <w:rPr>
          <w:rFonts w:eastAsia="Times New Roman"/>
          <w:sz w:val="24"/>
          <w:szCs w:val="24"/>
          <w:lang w:val="sr-Cyrl-CS"/>
        </w:rPr>
        <w:t>u</w:t>
      </w:r>
      <w:r w:rsidRPr="002F52D2"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skladu</w:t>
      </w:r>
      <w:r w:rsidRPr="002F52D2"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sa</w:t>
      </w:r>
      <w:r w:rsidRPr="002F52D2"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članom</w:t>
      </w:r>
      <w:r w:rsidRPr="002F52D2">
        <w:rPr>
          <w:rFonts w:eastAsia="Times New Roman"/>
          <w:sz w:val="24"/>
          <w:szCs w:val="24"/>
          <w:lang w:val="sr-Cyrl-CS"/>
        </w:rPr>
        <w:t xml:space="preserve"> 92. </w:t>
      </w:r>
      <w:r>
        <w:rPr>
          <w:rFonts w:eastAsia="Times New Roman"/>
          <w:sz w:val="24"/>
          <w:szCs w:val="24"/>
          <w:lang w:val="sr-Cyrl-CS"/>
        </w:rPr>
        <w:t>Zakona</w:t>
      </w:r>
      <w:r w:rsidRPr="002F52D2"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o</w:t>
      </w:r>
      <w:r w:rsidRPr="002F52D2"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izboru</w:t>
      </w:r>
      <w:r w:rsidRPr="002F52D2"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narodnih</w:t>
      </w:r>
      <w:r w:rsidRPr="002F52D2"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poslanika</w:t>
      </w:r>
      <w:r w:rsidRPr="002F52D2">
        <w:rPr>
          <w:rFonts w:eastAsia="Times New Roman"/>
          <w:sz w:val="24"/>
          <w:szCs w:val="24"/>
          <w:lang w:val="sr-Cyrl-CS"/>
        </w:rPr>
        <w:t>.</w:t>
      </w:r>
    </w:p>
    <w:p w:rsidR="003F6F24" w:rsidRPr="002F52D2" w:rsidRDefault="003F6F24" w:rsidP="003F6F24">
      <w:pPr>
        <w:tabs>
          <w:tab w:val="clear" w:pos="1440"/>
          <w:tab w:val="left" w:pos="1276"/>
        </w:tabs>
        <w:rPr>
          <w:sz w:val="24"/>
          <w:szCs w:val="24"/>
          <w:lang w:val="sr-Cyrl-CS"/>
        </w:rPr>
      </w:pPr>
      <w:r>
        <w:rPr>
          <w:rFonts w:eastAsia="Times New Roman"/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>Za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izvestioca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Odbora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sednici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Narodne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skupštine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određen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Zoran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Babić</w:t>
      </w:r>
      <w:r w:rsidRPr="002F52D2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predsednik</w:t>
      </w:r>
      <w:r w:rsidRPr="002F52D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Odbora</w:t>
      </w:r>
      <w:r w:rsidRPr="002F52D2">
        <w:rPr>
          <w:sz w:val="24"/>
          <w:szCs w:val="24"/>
          <w:lang w:val="sr-Cyrl-CS"/>
        </w:rPr>
        <w:t>.</w:t>
      </w:r>
    </w:p>
    <w:p w:rsidR="003F6F24" w:rsidRDefault="003F6F24" w:rsidP="003F6F24">
      <w:pPr>
        <w:tabs>
          <w:tab w:val="clear" w:pos="1440"/>
          <w:tab w:val="left" w:pos="1496"/>
          <w:tab w:val="center" w:pos="6545"/>
        </w:tabs>
        <w:rPr>
          <w:sz w:val="24"/>
          <w:szCs w:val="24"/>
          <w:lang w:val="sr-Cyrl-CS"/>
        </w:rPr>
      </w:pPr>
      <w:r w:rsidRPr="002F52D2">
        <w:rPr>
          <w:sz w:val="24"/>
          <w:szCs w:val="24"/>
          <w:lang w:val="sr-Cyrl-CS"/>
        </w:rPr>
        <w:tab/>
      </w:r>
    </w:p>
    <w:p w:rsidR="003F6F24" w:rsidRPr="002F52D2" w:rsidRDefault="003F6F24" w:rsidP="003F6F24">
      <w:pPr>
        <w:tabs>
          <w:tab w:val="clear" w:pos="1440"/>
          <w:tab w:val="left" w:pos="1496"/>
          <w:tab w:val="center" w:pos="6545"/>
        </w:tabs>
        <w:rPr>
          <w:sz w:val="24"/>
          <w:szCs w:val="24"/>
          <w:lang w:val="sr-Cyrl-CS"/>
        </w:rPr>
      </w:pPr>
      <w:r w:rsidRPr="002F52D2">
        <w:rPr>
          <w:sz w:val="24"/>
          <w:szCs w:val="24"/>
          <w:lang w:val="sr-Cyrl-CS"/>
        </w:rPr>
        <w:tab/>
      </w:r>
    </w:p>
    <w:p w:rsidR="003F6F24" w:rsidRPr="002F52D2" w:rsidRDefault="003F6F24" w:rsidP="003F6F24">
      <w:pPr>
        <w:tabs>
          <w:tab w:val="clear" w:pos="1440"/>
          <w:tab w:val="left" w:pos="1496"/>
          <w:tab w:val="center" w:pos="6545"/>
        </w:tabs>
        <w:ind w:left="1496"/>
        <w:rPr>
          <w:sz w:val="24"/>
          <w:szCs w:val="24"/>
          <w:lang w:val="sr-Cyrl-CS"/>
        </w:rPr>
      </w:pPr>
      <w:r w:rsidRPr="002F52D2">
        <w:rPr>
          <w:sz w:val="24"/>
          <w:szCs w:val="24"/>
          <w:lang w:val="sr-Cyrl-CS"/>
        </w:rPr>
        <w:tab/>
        <w:t xml:space="preserve"> </w:t>
      </w:r>
      <w:r w:rsidRPr="002F52D2">
        <w:rPr>
          <w:sz w:val="24"/>
          <w:szCs w:val="24"/>
          <w:lang w:val="sr-Cyrl-CS"/>
        </w:rPr>
        <w:tab/>
      </w:r>
      <w:r w:rsidRPr="002F52D2">
        <w:rPr>
          <w:sz w:val="24"/>
          <w:szCs w:val="24"/>
          <w:lang w:val="sr-Cyrl-CS"/>
        </w:rPr>
        <w:tab/>
      </w:r>
      <w:r w:rsidRPr="002F52D2">
        <w:rPr>
          <w:sz w:val="24"/>
          <w:szCs w:val="24"/>
          <w:lang w:val="sr-Cyrl-CS"/>
        </w:rPr>
        <w:tab/>
      </w:r>
      <w:r w:rsidRPr="002F52D2">
        <w:rPr>
          <w:sz w:val="24"/>
          <w:szCs w:val="24"/>
          <w:lang w:val="sr-Cyrl-CS"/>
        </w:rPr>
        <w:tab/>
      </w:r>
      <w:r w:rsidRPr="002F52D2">
        <w:rPr>
          <w:sz w:val="24"/>
          <w:szCs w:val="24"/>
          <w:lang w:val="sr-Cyrl-CS"/>
        </w:rPr>
        <w:tab/>
        <w:t xml:space="preserve">                                   </w:t>
      </w:r>
      <w:r>
        <w:rPr>
          <w:sz w:val="24"/>
          <w:szCs w:val="24"/>
          <w:lang w:val="sr-Cyrl-CS"/>
        </w:rPr>
        <w:t xml:space="preserve">   </w:t>
      </w:r>
      <w:r w:rsidRPr="002F52D2">
        <w:rPr>
          <w:sz w:val="24"/>
          <w:szCs w:val="24"/>
          <w:lang w:val="sr-Cyrl-CS"/>
        </w:rPr>
        <w:t xml:space="preserve">    </w:t>
      </w:r>
      <w:r>
        <w:rPr>
          <w:sz w:val="24"/>
          <w:szCs w:val="24"/>
          <w:lang w:val="sr-Cyrl-CS"/>
        </w:rPr>
        <w:t>PREDSEDNIK</w:t>
      </w:r>
    </w:p>
    <w:p w:rsidR="003F6F24" w:rsidRPr="002F52D2" w:rsidRDefault="003F6F24" w:rsidP="003F6F24">
      <w:pPr>
        <w:tabs>
          <w:tab w:val="clear" w:pos="1440"/>
          <w:tab w:val="left" w:pos="1496"/>
          <w:tab w:val="center" w:pos="6545"/>
        </w:tabs>
        <w:rPr>
          <w:sz w:val="24"/>
          <w:szCs w:val="24"/>
          <w:lang w:val="sr-Cyrl-CS"/>
        </w:rPr>
      </w:pPr>
      <w:r w:rsidRPr="002F52D2">
        <w:rPr>
          <w:sz w:val="24"/>
          <w:szCs w:val="24"/>
        </w:rPr>
        <w:tab/>
      </w:r>
      <w:r w:rsidRPr="002F52D2">
        <w:rPr>
          <w:sz w:val="24"/>
          <w:szCs w:val="24"/>
          <w:lang w:val="sr-Cyrl-CS"/>
        </w:rPr>
        <w:tab/>
      </w:r>
    </w:p>
    <w:p w:rsidR="003F6F24" w:rsidRPr="00CB1136" w:rsidRDefault="003F6F24" w:rsidP="003F6F24">
      <w:pPr>
        <w:rPr>
          <w:sz w:val="24"/>
          <w:szCs w:val="24"/>
          <w:lang w:val="sr-Cyrl-RS"/>
        </w:rPr>
      </w:pPr>
      <w:r w:rsidRPr="002F52D2">
        <w:rPr>
          <w:sz w:val="24"/>
          <w:szCs w:val="24"/>
        </w:rPr>
        <w:tab/>
      </w:r>
      <w:r w:rsidRPr="002F52D2">
        <w:rPr>
          <w:sz w:val="24"/>
          <w:szCs w:val="24"/>
        </w:rPr>
        <w:tab/>
      </w:r>
      <w:r w:rsidRPr="002F52D2">
        <w:rPr>
          <w:sz w:val="24"/>
          <w:szCs w:val="24"/>
        </w:rPr>
        <w:tab/>
      </w:r>
      <w:r w:rsidRPr="002F52D2">
        <w:rPr>
          <w:sz w:val="24"/>
          <w:szCs w:val="24"/>
        </w:rPr>
        <w:tab/>
      </w:r>
      <w:r w:rsidRPr="002F52D2">
        <w:rPr>
          <w:sz w:val="24"/>
          <w:szCs w:val="24"/>
        </w:rPr>
        <w:tab/>
      </w:r>
      <w:r w:rsidRPr="002F52D2">
        <w:rPr>
          <w:sz w:val="24"/>
          <w:szCs w:val="24"/>
        </w:rPr>
        <w:tab/>
      </w:r>
      <w:r w:rsidRPr="002F52D2">
        <w:rPr>
          <w:sz w:val="24"/>
          <w:szCs w:val="24"/>
        </w:rPr>
        <w:tab/>
      </w:r>
      <w:r w:rsidRPr="002F52D2">
        <w:rPr>
          <w:sz w:val="24"/>
          <w:szCs w:val="24"/>
        </w:rPr>
        <w:tab/>
        <w:t xml:space="preserve">      </w:t>
      </w:r>
      <w:r>
        <w:rPr>
          <w:sz w:val="24"/>
          <w:szCs w:val="24"/>
          <w:lang w:val="sr-Cyrl-RS"/>
        </w:rPr>
        <w:t xml:space="preserve"> </w:t>
      </w:r>
      <w:r w:rsidRPr="002F52D2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 xml:space="preserve">  </w:t>
      </w:r>
      <w:r w:rsidRPr="002F52D2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Zoran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Babić</w:t>
      </w:r>
    </w:p>
    <w:p w:rsidR="003F6F24" w:rsidRDefault="003F6F24" w:rsidP="003F6F24"/>
    <w:p w:rsidR="003F6F24" w:rsidRDefault="003F6F24" w:rsidP="003F6F24"/>
    <w:p w:rsidR="00C17A4A" w:rsidRDefault="00C17A4A">
      <w:bookmarkStart w:id="0" w:name="_GoBack"/>
      <w:bookmarkEnd w:id="0"/>
    </w:p>
    <w:sectPr w:rsidR="00C17A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65F" w:rsidRDefault="000F365F" w:rsidP="003F6F24">
      <w:r>
        <w:separator/>
      </w:r>
    </w:p>
  </w:endnote>
  <w:endnote w:type="continuationSeparator" w:id="0">
    <w:p w:rsidR="000F365F" w:rsidRDefault="000F365F" w:rsidP="003F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F24" w:rsidRDefault="003F6F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F24" w:rsidRDefault="003F6F2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F24" w:rsidRDefault="003F6F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65F" w:rsidRDefault="000F365F" w:rsidP="003F6F24">
      <w:r>
        <w:separator/>
      </w:r>
    </w:p>
  </w:footnote>
  <w:footnote w:type="continuationSeparator" w:id="0">
    <w:p w:rsidR="000F365F" w:rsidRDefault="000F365F" w:rsidP="003F6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F24" w:rsidRDefault="003F6F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F24" w:rsidRDefault="003F6F2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F24" w:rsidRDefault="003F6F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F24"/>
    <w:rsid w:val="000F365F"/>
    <w:rsid w:val="003F6F24"/>
    <w:rsid w:val="00C17A4A"/>
    <w:rsid w:val="00CE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F24"/>
    <w:pPr>
      <w:tabs>
        <w:tab w:val="left" w:pos="1440"/>
      </w:tabs>
      <w:spacing w:line="240" w:lineRule="auto"/>
      <w:jc w:val="both"/>
    </w:pPr>
    <w:rPr>
      <w:rFonts w:ascii="Times New Roman" w:eastAsia="Calibri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F24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F24"/>
    <w:rPr>
      <w:rFonts w:ascii="Times New Roman" w:eastAsia="Calibri" w:hAnsi="Times New Roman" w:cs="Times New Roman"/>
      <w:noProof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3F6F24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F24"/>
    <w:rPr>
      <w:rFonts w:ascii="Times New Roman" w:eastAsia="Calibri" w:hAnsi="Times New Roman" w:cs="Times New Roman"/>
      <w:noProof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F24"/>
    <w:pPr>
      <w:tabs>
        <w:tab w:val="left" w:pos="1440"/>
      </w:tabs>
      <w:spacing w:line="240" w:lineRule="auto"/>
      <w:jc w:val="both"/>
    </w:pPr>
    <w:rPr>
      <w:rFonts w:ascii="Times New Roman" w:eastAsia="Calibri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F24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F24"/>
    <w:rPr>
      <w:rFonts w:ascii="Times New Roman" w:eastAsia="Calibri" w:hAnsi="Times New Roman" w:cs="Times New Roman"/>
      <w:noProof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3F6F24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F24"/>
    <w:rPr>
      <w:rFonts w:ascii="Times New Roman" w:eastAsia="Calibri" w:hAnsi="Times New Roman" w:cs="Times New Roman"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Kikovic</dc:creator>
  <cp:lastModifiedBy>Marija Kikovic</cp:lastModifiedBy>
  <cp:revision>1</cp:revision>
  <dcterms:created xsi:type="dcterms:W3CDTF">2015-07-16T07:33:00Z</dcterms:created>
  <dcterms:modified xsi:type="dcterms:W3CDTF">2015-07-16T07:33:00Z</dcterms:modified>
</cp:coreProperties>
</file>