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238-20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2020. године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B963B5" w:rsidRDefault="00B963B5" w:rsidP="00B9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2020.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 Баришић,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Бранимир Спасић</w:t>
      </w:r>
      <w:r w:rsidR="001232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Дарко Лакетић, Лука Кебара, Ивана Николић, Н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ебојша Бакарец, Угљеша Марковић</w:t>
      </w:r>
      <w:r w:rsidR="00123277">
        <w:rPr>
          <w:rFonts w:ascii="Times New Roman" w:hAnsi="Times New Roman" w:cs="Times New Roman"/>
          <w:sz w:val="24"/>
          <w:szCs w:val="24"/>
        </w:rPr>
        <w:t xml:space="preserve">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D3787"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Рагуш</w:t>
      </w:r>
      <w:r w:rsidR="00123277">
        <w:rPr>
          <w:rFonts w:ascii="Times New Roman" w:hAnsi="Times New Roman" w:cs="Times New Roman"/>
          <w:sz w:val="24"/>
          <w:szCs w:val="24"/>
        </w:rPr>
        <w:t>.</w:t>
      </w:r>
    </w:p>
    <w:p w:rsidR="00FD3787" w:rsidRPr="00123277" w:rsidRDefault="00FD3787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3B5" w:rsidRPr="00DF5268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Виолета Оцокољић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Верољуба Матића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Маријана Крајновић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Мирослава Кондића</w:t>
      </w:r>
      <w:r w:rsidR="00DF5268">
        <w:rPr>
          <w:rFonts w:ascii="Times New Roman" w:hAnsi="Times New Roman" w:cs="Times New Roman"/>
          <w:sz w:val="24"/>
          <w:szCs w:val="24"/>
          <w:lang w:val="sr-Cyrl-RS"/>
        </w:rPr>
        <w:t>, члана Одбора</w:t>
      </w:r>
      <w:r w:rsidR="00DF5268">
        <w:rPr>
          <w:rFonts w:ascii="Times New Roman" w:hAnsi="Times New Roman" w:cs="Times New Roman"/>
          <w:sz w:val="24"/>
          <w:szCs w:val="24"/>
        </w:rPr>
        <w:t>,</w:t>
      </w:r>
      <w:r w:rsidR="00FD3787">
        <w:rPr>
          <w:rFonts w:ascii="Times New Roman" w:hAnsi="Times New Roman" w:cs="Times New Roman"/>
          <w:sz w:val="24"/>
          <w:szCs w:val="24"/>
          <w:lang w:val="sr-Cyrl-RS"/>
        </w:rPr>
        <w:t xml:space="preserve"> Сања Јефић Бранковић заменик</w:t>
      </w:r>
      <w:r w:rsidR="00DF5268"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Бранимира Јовановића, члана Одбора.</w:t>
      </w: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  чланови Одбора: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 xml:space="preserve"> Адам Шукало,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>Мирослав Кондић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Божић,</w:t>
      </w:r>
      <w:r w:rsidR="00FD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Ђорђе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илићевић, Мира Петровић</w:t>
      </w:r>
      <w:r w:rsidR="00123277">
        <w:rPr>
          <w:rFonts w:ascii="Times New Roman" w:hAnsi="Times New Roman" w:cs="Times New Roman"/>
          <w:sz w:val="24"/>
          <w:szCs w:val="24"/>
          <w:lang w:val="sr-Cyrl-RS"/>
        </w:rPr>
        <w:t xml:space="preserve">, Бранимир Јовановић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Камбери.</w:t>
      </w:r>
    </w:p>
    <w:p w:rsidR="00B963B5" w:rsidRDefault="00B963B5" w:rsidP="00B963B5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B963B5" w:rsidRDefault="00B963B5" w:rsidP="00B9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B963B5" w:rsidRDefault="00B963B5" w:rsidP="00B9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B963B5" w:rsidP="00B96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B963B5" w:rsidRDefault="00B963B5" w:rsidP="00B963B5"/>
    <w:p w:rsidR="00B963B5" w:rsidRDefault="00123277" w:rsidP="00FD37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23277">
        <w:rPr>
          <w:rFonts w:ascii="Times New Roman" w:hAnsi="Times New Roman" w:cs="Times New Roman"/>
          <w:sz w:val="24"/>
          <w:szCs w:val="24"/>
        </w:rPr>
        <w:t xml:space="preserve">. </w:t>
      </w:r>
      <w:r w:rsidRPr="00123277">
        <w:rPr>
          <w:rFonts w:ascii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народог посланика поднела Маја Мачужић Пузић (01 број:118-2281/20 од 28.12.2020. године);</w:t>
      </w:r>
    </w:p>
    <w:p w:rsidR="00FD3787" w:rsidRDefault="00B963B5" w:rsidP="00B963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3787" w:rsidRPr="00FD3787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FD3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3787" w:rsidRPr="00123277">
        <w:rPr>
          <w:rFonts w:ascii="Times New Roman" w:hAnsi="Times New Roman" w:cs="Times New Roman"/>
          <w:sz w:val="24"/>
          <w:szCs w:val="24"/>
          <w:lang w:val="sr-Cyrl-RS"/>
        </w:rPr>
        <w:t>Разматрање оставке коју је на функцију народог посланика поднела Маја Мачужић Пузић</w:t>
      </w:r>
    </w:p>
    <w:p w:rsidR="00FD3787" w:rsidRDefault="00FD3787" w:rsidP="00B963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63B5" w:rsidRDefault="00A022F3" w:rsidP="00FD378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поднету оставку</w:t>
      </w:r>
      <w:r w:rsidR="00B963B5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B963B5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</w:t>
      </w:r>
      <w:r w:rsidR="00FD378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седник Одбора је предложио да Одбор</w:t>
      </w:r>
      <w:r w:rsidR="00B96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B963B5" w:rsidRDefault="00B963B5" w:rsidP="00B96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Председник Одбора је предложио да у извештају буде одређен председник Одбора за известиоца на седници Народне скупштине.    </w:t>
      </w:r>
    </w:p>
    <w:p w:rsidR="00B963B5" w:rsidRDefault="00B963B5" w:rsidP="00B96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963B5" w:rsidRDefault="00B963B5" w:rsidP="00B963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Дискусије није било. </w:t>
      </w:r>
    </w:p>
    <w:p w:rsidR="00B963B5" w:rsidRDefault="00B963B5" w:rsidP="00B96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167352" w:rsidRDefault="00167352" w:rsidP="00B963B5">
      <w:pPr>
        <w:rPr>
          <w:lang w:val="sr-Cyrl-RS"/>
        </w:rPr>
      </w:pPr>
    </w:p>
    <w:p w:rsidR="00A022F3" w:rsidRPr="00DF5268" w:rsidRDefault="00A022F3" w:rsidP="00A022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lang w:val="sr-Cyrl-CS"/>
        </w:rPr>
      </w:pPr>
      <w:r w:rsidRPr="00DF5268">
        <w:rPr>
          <w:rFonts w:ascii="Times New Roman" w:eastAsia="Calibri" w:hAnsi="Times New Roman" w:cs="Times New Roman"/>
          <w:noProof/>
          <w:lang w:val="sr-Cyrl-CS"/>
        </w:rPr>
        <w:t>И З В Е Ш Т А Ј</w:t>
      </w:r>
    </w:p>
    <w:p w:rsidR="00A022F3" w:rsidRPr="00DF5268" w:rsidRDefault="00A022F3" w:rsidP="00A022F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sr-Cyrl-CS"/>
        </w:rPr>
      </w:pPr>
      <w:r w:rsidRPr="00DF5268">
        <w:rPr>
          <w:rFonts w:ascii="Times New Roman" w:eastAsia="Times New Roman" w:hAnsi="Times New Roman" w:cs="Times New Roman"/>
          <w:lang w:val="sr-Cyrl-CS"/>
        </w:rPr>
        <w:t>Одбор је утврдио да је подношењем оставк</w:t>
      </w:r>
      <w:r w:rsidRPr="00DF5268">
        <w:rPr>
          <w:rFonts w:ascii="Times New Roman" w:eastAsia="Times New Roman" w:hAnsi="Times New Roman" w:cs="Times New Roman"/>
        </w:rPr>
        <w:t>e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 народног посланика Маје Мачужић Пузић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F5268">
        <w:rPr>
          <w:rFonts w:ascii="Times New Roman" w:eastAsia="Times New Roman" w:hAnsi="Times New Roman" w:cs="Times New Roman"/>
          <w:lang w:val="sr-Cyrl-CS"/>
        </w:rPr>
        <w:t xml:space="preserve">изабране са Изборне листе АЛЕКСАНДАР ВУЧИЋ – ЗА НАШУ ДЕЦУ, </w:t>
      </w:r>
      <w:r w:rsidRPr="00DF5268">
        <w:rPr>
          <w:rFonts w:ascii="Times New Roman" w:eastAsia="Calibri" w:hAnsi="Times New Roman" w:cs="Times New Roman"/>
          <w:noProof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A022F3" w:rsidRPr="00DF5268" w:rsidRDefault="00A022F3" w:rsidP="00A022F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F5268">
        <w:rPr>
          <w:rFonts w:ascii="Times New Roman" w:eastAsia="Times New Roman" w:hAnsi="Times New Roman" w:cs="Times New Roman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DF5268">
        <w:rPr>
          <w:rFonts w:ascii="Times New Roman" w:eastAsia="Times New Roman" w:hAnsi="Times New Roman" w:cs="Times New Roman"/>
        </w:rPr>
        <w:t xml:space="preserve"> са наведен</w:t>
      </w:r>
      <w:r w:rsidRPr="00DF5268">
        <w:rPr>
          <w:rFonts w:ascii="Times New Roman" w:eastAsia="Times New Roman" w:hAnsi="Times New Roman" w:cs="Times New Roman"/>
          <w:lang w:val="sr-Cyrl-RS"/>
        </w:rPr>
        <w:t>е</w:t>
      </w:r>
      <w:r w:rsidRPr="00DF5268">
        <w:rPr>
          <w:rFonts w:ascii="Times New Roman" w:eastAsia="Times New Roman" w:hAnsi="Times New Roman" w:cs="Times New Roman"/>
        </w:rPr>
        <w:t xml:space="preserve"> изборн</w:t>
      </w:r>
      <w:r w:rsidRPr="00DF5268">
        <w:rPr>
          <w:rFonts w:ascii="Times New Roman" w:eastAsia="Times New Roman" w:hAnsi="Times New Roman" w:cs="Times New Roman"/>
          <w:lang w:val="sr-Cyrl-RS"/>
        </w:rPr>
        <w:t xml:space="preserve">е </w:t>
      </w:r>
      <w:r w:rsidRPr="00DF5268">
        <w:rPr>
          <w:rFonts w:ascii="Times New Roman" w:eastAsia="Times New Roman" w:hAnsi="Times New Roman" w:cs="Times New Roman"/>
        </w:rPr>
        <w:t>лист</w:t>
      </w:r>
      <w:r w:rsidRPr="00DF5268">
        <w:rPr>
          <w:rFonts w:ascii="Times New Roman" w:eastAsia="Times New Roman" w:hAnsi="Times New Roman" w:cs="Times New Roman"/>
          <w:lang w:val="sr-Cyrl-RS"/>
        </w:rPr>
        <w:t>е</w:t>
      </w:r>
      <w:r w:rsidRPr="00DF5268">
        <w:rPr>
          <w:rFonts w:ascii="Times New Roman" w:eastAsia="Times New Roman" w:hAnsi="Times New Roman" w:cs="Times New Roman"/>
          <w:lang w:val="sr-Cyrl-CS"/>
        </w:rPr>
        <w:t>, у складу са чланом 92. Закона о избору народних посланика.</w:t>
      </w:r>
    </w:p>
    <w:p w:rsidR="00FD3787" w:rsidRDefault="00A022F3" w:rsidP="009A5016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DF5268">
        <w:rPr>
          <w:rFonts w:ascii="Times New Roman" w:eastAsia="Calibri" w:hAnsi="Times New Roman" w:cs="Times New Roman"/>
          <w:noProof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9A5016" w:rsidRDefault="00A022F3" w:rsidP="009A5016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022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је известио присутне чланове и заменике чланова Одбора, да ће у току поподнева бити одржана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седница Републичке изборне комисије, те да ће уколико Републичка изборна комисија достави материјал на време, Одбор одржати још једну седницу у току поподнева или наредног дана, ујутру. О термину одржавања седнице благовремено ће бити обавештени чланови Одбора, </w:t>
      </w:r>
      <w:r w:rsidR="00FD378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нагласио је предс</w:t>
      </w:r>
      <w:r w:rsidR="009A501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едник Одбора.                                                        </w:t>
      </w:r>
    </w:p>
    <w:p w:rsidR="009A5016" w:rsidRPr="009A5016" w:rsidRDefault="009A5016" w:rsidP="009A5016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</w:t>
      </w:r>
      <w:r w:rsidRPr="009A5016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9A5016" w:rsidRPr="009A5016" w:rsidRDefault="009A5016" w:rsidP="009A50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5016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A5016">
        <w:rPr>
          <w:rFonts w:ascii="Times New Roman" w:hAnsi="Times New Roman" w:cs="Times New Roman"/>
          <w:sz w:val="24"/>
          <w:szCs w:val="24"/>
          <w:lang w:val="sr-Cyrl-RS"/>
        </w:rPr>
        <w:t>,05 часова.</w:t>
      </w:r>
    </w:p>
    <w:p w:rsidR="009A5016" w:rsidRPr="009A5016" w:rsidRDefault="009A5016" w:rsidP="009A50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A5016">
        <w:rPr>
          <w:rFonts w:ascii="Times New Roman" w:hAnsi="Times New Roman"/>
          <w:sz w:val="24"/>
          <w:szCs w:val="24"/>
          <w:lang w:val="sr-Cyrl-CS"/>
        </w:rPr>
        <w:t xml:space="preserve">     Саставни део овог записника чини обрађени тонски снимак седнице Одбора.</w:t>
      </w: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9A5016">
        <w:rPr>
          <w:rFonts w:ascii="Times New Roman" w:hAnsi="Times New Roman"/>
          <w:sz w:val="23"/>
          <w:szCs w:val="24"/>
          <w:lang w:val="sr-Cyrl-CS"/>
        </w:rPr>
        <w:t xml:space="preserve">  СЕКРЕТАР</w:t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</w:r>
      <w:r w:rsidRPr="009A5016">
        <w:rPr>
          <w:rFonts w:ascii="Times New Roman" w:hAnsi="Times New Roman"/>
          <w:sz w:val="23"/>
          <w:szCs w:val="24"/>
          <w:lang w:val="sr-Cyrl-CS"/>
        </w:rPr>
        <w:tab/>
        <w:t>ПРЕДСЕДНИК</w:t>
      </w: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A5016" w:rsidRPr="009A5016" w:rsidRDefault="009A5016" w:rsidP="009A501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9A5016">
        <w:rPr>
          <w:rFonts w:ascii="Times New Roman" w:hAnsi="Times New Roman"/>
          <w:sz w:val="23"/>
          <w:szCs w:val="24"/>
          <w:lang w:val="sr-Cyrl-CS"/>
        </w:rPr>
        <w:t>Светлана Дедић                                                               др Александар Мартиновић</w:t>
      </w:r>
    </w:p>
    <w:p w:rsidR="009A5016" w:rsidRPr="00A022F3" w:rsidRDefault="009A5016" w:rsidP="00A022F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sr-Cyrl-CS"/>
        </w:rPr>
      </w:pPr>
    </w:p>
    <w:p w:rsidR="00A022F3" w:rsidRPr="00A022F3" w:rsidRDefault="00A022F3" w:rsidP="00A022F3">
      <w:pPr>
        <w:jc w:val="right"/>
        <w:rPr>
          <w:lang w:val="sr-Cyrl-RS"/>
        </w:rPr>
      </w:pPr>
    </w:p>
    <w:sectPr w:rsidR="00A022F3" w:rsidRPr="00A022F3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5"/>
    <w:rsid w:val="00123277"/>
    <w:rsid w:val="00167352"/>
    <w:rsid w:val="0080464E"/>
    <w:rsid w:val="008E1C4B"/>
    <w:rsid w:val="009A5016"/>
    <w:rsid w:val="00A022F3"/>
    <w:rsid w:val="00B963B5"/>
    <w:rsid w:val="00C27BA0"/>
    <w:rsid w:val="00CB4B0A"/>
    <w:rsid w:val="00DF5268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2021-01-29T12:03:00Z</dcterms:created>
  <dcterms:modified xsi:type="dcterms:W3CDTF">2021-01-29T12:03:00Z</dcterms:modified>
</cp:coreProperties>
</file>