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DD" w:rsidRPr="007013B9" w:rsidRDefault="004E40DD" w:rsidP="004E4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13B9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4E40DD" w:rsidRPr="007013B9" w:rsidRDefault="004E40DD" w:rsidP="004E4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4E40DD" w:rsidRPr="007013B9" w:rsidRDefault="004E40DD" w:rsidP="004E4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Одбор за административно-буџетска</w:t>
      </w:r>
    </w:p>
    <w:p w:rsidR="004E40DD" w:rsidRPr="007013B9" w:rsidRDefault="004E40DD" w:rsidP="004E4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и мандатно-имунитетска питања</w:t>
      </w:r>
    </w:p>
    <w:p w:rsidR="004E40DD" w:rsidRPr="007013B9" w:rsidRDefault="004E40DD" w:rsidP="004E4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21 Број: 06-2/210-20</w:t>
      </w:r>
    </w:p>
    <w:p w:rsidR="004E40DD" w:rsidRPr="007013B9" w:rsidRDefault="004E40DD" w:rsidP="004E40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3B9">
        <w:rPr>
          <w:rFonts w:ascii="Times New Roman" w:hAnsi="Times New Roman" w:cs="Times New Roman"/>
          <w:color w:val="000000" w:themeColor="text1"/>
          <w:sz w:val="24"/>
          <w:szCs w:val="24"/>
        </w:rPr>
        <w:t>15. децембар 2020. године</w:t>
      </w:r>
    </w:p>
    <w:p w:rsidR="004E40DD" w:rsidRPr="007013B9" w:rsidRDefault="004E40DD" w:rsidP="004E40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е о г р а д </w:t>
      </w:r>
    </w:p>
    <w:p w:rsidR="004E40DD" w:rsidRPr="007013B9" w:rsidRDefault="004E40DD" w:rsidP="004E40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0DD" w:rsidRPr="007013B9" w:rsidRDefault="004E40DD" w:rsidP="004E4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0DD" w:rsidRPr="007013B9" w:rsidRDefault="004E40DD" w:rsidP="004E4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ЗАПИСНИК</w:t>
      </w:r>
    </w:p>
    <w:p w:rsidR="004E40DD" w:rsidRPr="007013B9" w:rsidRDefault="004E40DD" w:rsidP="004E4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СА 13. СЕДНИЦЕ ОДБОРА ЗА АДМИНИСТРАТИВНО-БУЏЕТСКA И МАНДАТНО-ИМУНИТЕТСКА ПИТАЊА, ОДРЖАНЕ 15. ДЕЦЕМБРА 2020. ГОДИНЕ</w:t>
      </w:r>
    </w:p>
    <w:p w:rsidR="004E40DD" w:rsidRPr="007013B9" w:rsidRDefault="004E40DD" w:rsidP="004E4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0DD" w:rsidRPr="007013B9" w:rsidRDefault="004E40DD" w:rsidP="004E4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ab/>
      </w: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Седница је почела у 12,00</w:t>
      </w:r>
      <w:r w:rsidRPr="00701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часова</w:t>
      </w:r>
      <w:r w:rsidRPr="007013B9">
        <w:rPr>
          <w:rFonts w:ascii="Times New Roman" w:hAnsi="Times New Roman" w:cs="Times New Roman"/>
          <w:sz w:val="24"/>
          <w:szCs w:val="24"/>
        </w:rPr>
        <w:t>.</w:t>
      </w: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Седници је, сагласно члану 70. став 1. алинеја прва Пословника Народне скупштине, председавао др Александар Мартиновић, председник Одбора.</w:t>
      </w: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Седници су присуствовали чланови Одбора: Адам Шукало, Верољуб Матић, Драгана Баришић, Дарко Лакетић, Лука Кебара, Ивана Николић, Сандра Божић и Марина Рагуш.</w:t>
      </w:r>
      <w:r w:rsidRPr="007013B9">
        <w:rPr>
          <w:rFonts w:ascii="Times New Roman" w:hAnsi="Times New Roman" w:cs="Times New Roman"/>
          <w:sz w:val="24"/>
          <w:szCs w:val="24"/>
        </w:rPr>
        <w:tab/>
      </w: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 xml:space="preserve">Седници су присуствовали заменици чланова Одбора: Маријана Крајновић, заменик Мирослава Кондића, члана Одбора, Дијана Радовић, заменик Ђорђа Милићевића, члана Одбора и </w:t>
      </w:r>
      <w:r w:rsidR="00C97A93" w:rsidRPr="007013B9">
        <w:rPr>
          <w:rFonts w:ascii="Times New Roman" w:hAnsi="Times New Roman" w:cs="Times New Roman"/>
          <w:sz w:val="24"/>
          <w:szCs w:val="24"/>
        </w:rPr>
        <w:t>Звонимир Стевић, заменик Угљеше Марковића, члана Одбора.</w:t>
      </w: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 xml:space="preserve">Седници нису присуствовали чланови Одбора: </w:t>
      </w:r>
      <w:r w:rsidR="00C97A93" w:rsidRPr="007013B9">
        <w:rPr>
          <w:rFonts w:ascii="Times New Roman" w:hAnsi="Times New Roman" w:cs="Times New Roman"/>
          <w:sz w:val="24"/>
          <w:szCs w:val="24"/>
        </w:rPr>
        <w:t xml:space="preserve">Бранимир Спасић, </w:t>
      </w:r>
      <w:r w:rsidRPr="007013B9">
        <w:rPr>
          <w:rFonts w:ascii="Times New Roman" w:hAnsi="Times New Roman" w:cs="Times New Roman"/>
          <w:sz w:val="24"/>
          <w:szCs w:val="24"/>
        </w:rPr>
        <w:t>Мирослав Кондић, Небојша Бакарец</w:t>
      </w:r>
      <w:r w:rsidR="00C97A93" w:rsidRPr="007013B9">
        <w:rPr>
          <w:rFonts w:ascii="Times New Roman" w:hAnsi="Times New Roman" w:cs="Times New Roman"/>
          <w:sz w:val="24"/>
          <w:szCs w:val="24"/>
        </w:rPr>
        <w:t>, Ђорђе Милићевић, Угљеша Марковић</w:t>
      </w:r>
      <w:r w:rsidRPr="007013B9">
        <w:rPr>
          <w:rFonts w:ascii="Times New Roman" w:hAnsi="Times New Roman" w:cs="Times New Roman"/>
          <w:sz w:val="24"/>
          <w:szCs w:val="24"/>
        </w:rPr>
        <w:t>, Мира Петровић</w:t>
      </w:r>
      <w:r w:rsidR="00C97A93" w:rsidRPr="007013B9">
        <w:rPr>
          <w:rFonts w:ascii="Times New Roman" w:hAnsi="Times New Roman" w:cs="Times New Roman"/>
          <w:sz w:val="24"/>
          <w:szCs w:val="24"/>
        </w:rPr>
        <w:t>, Бранимир Јовановић</w:t>
      </w:r>
      <w:r w:rsidRPr="007013B9">
        <w:rPr>
          <w:rFonts w:ascii="Times New Roman" w:hAnsi="Times New Roman" w:cs="Times New Roman"/>
          <w:sz w:val="24"/>
          <w:szCs w:val="24"/>
        </w:rPr>
        <w:t xml:space="preserve"> и Шаип Камбери.</w:t>
      </w: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40DD" w:rsidRPr="007013B9" w:rsidRDefault="004E40DD" w:rsidP="004E40DD">
      <w:pPr>
        <w:spacing w:after="0" w:line="240" w:lineRule="auto"/>
        <w:ind w:firstLine="720"/>
        <w:jc w:val="both"/>
        <w:rPr>
          <w:sz w:val="24"/>
          <w:szCs w:val="24"/>
        </w:rPr>
      </w:pPr>
      <w:r w:rsidRPr="007013B9">
        <w:rPr>
          <w:rFonts w:ascii="Times New Roman" w:hAnsi="Times New Roman" w:cs="Times New Roman"/>
          <w:sz w:val="24"/>
          <w:szCs w:val="24"/>
        </w:rPr>
        <w:t>На предлог председника, Одбор је  једногласно утврдио следећи:</w:t>
      </w:r>
    </w:p>
    <w:p w:rsidR="004E40DD" w:rsidRPr="007013B9" w:rsidRDefault="004E40DD" w:rsidP="004E40DD">
      <w:pPr>
        <w:spacing w:after="0" w:line="240" w:lineRule="auto"/>
        <w:jc w:val="both"/>
        <w:rPr>
          <w:sz w:val="24"/>
          <w:szCs w:val="24"/>
        </w:rPr>
      </w:pPr>
    </w:p>
    <w:p w:rsidR="004E40DD" w:rsidRPr="007013B9" w:rsidRDefault="004E40DD" w:rsidP="00561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013B9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д:</w:t>
      </w:r>
    </w:p>
    <w:p w:rsidR="00C97A93" w:rsidRPr="007013B9" w:rsidRDefault="00C97A93" w:rsidP="004E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97A93" w:rsidRPr="007013B9" w:rsidRDefault="00C97A93" w:rsidP="00C97A9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3B9">
        <w:rPr>
          <w:rFonts w:ascii="Times New Roman" w:eastAsia="Times New Roman" w:hAnsi="Times New Roman" w:cs="Times New Roman"/>
          <w:sz w:val="24"/>
          <w:szCs w:val="24"/>
        </w:rPr>
        <w:t>1. Доношење одлуке о образовању радне групе за израду предлога кодекса понашања народних посланика;</w:t>
      </w:r>
    </w:p>
    <w:p w:rsidR="00C97A93" w:rsidRPr="007013B9" w:rsidRDefault="00C97A93" w:rsidP="00C97A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7013B9">
        <w:rPr>
          <w:rFonts w:ascii="Times New Roman" w:eastAsia="Times New Roman" w:hAnsi="Times New Roman" w:cs="Times New Roman"/>
          <w:sz w:val="24"/>
          <w:szCs w:val="24"/>
        </w:rPr>
        <w:t>2. Доношење одлуке</w:t>
      </w:r>
      <w:r w:rsidRPr="007013B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о висини основице за обрачун и исплату плате за </w:t>
      </w:r>
    </w:p>
    <w:p w:rsidR="00C97A93" w:rsidRPr="007013B9" w:rsidRDefault="00C97A93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7013B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председника Републике, народне посланике и именована лица у Служби председника Републике и Служби Народне скупштине.</w:t>
      </w:r>
    </w:p>
    <w:p w:rsidR="00C97A93" w:rsidRPr="007013B9" w:rsidRDefault="00C97A93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:rsidR="00C97A93" w:rsidRPr="007013B9" w:rsidRDefault="00B36D5C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 xml:space="preserve">            </w:t>
      </w:r>
      <w:r w:rsidR="00C97A93" w:rsidRPr="007013B9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 xml:space="preserve">Прва тачка дневног реда: </w:t>
      </w:r>
      <w:r w:rsidR="00C97A93" w:rsidRPr="007013B9">
        <w:rPr>
          <w:rFonts w:ascii="Times New Roman" w:eastAsia="Times New Roman" w:hAnsi="Times New Roman" w:cs="Times New Roman"/>
          <w:sz w:val="24"/>
          <w:szCs w:val="24"/>
        </w:rPr>
        <w:t>Доношење одлуке о образовању радне групе за израду предлога кодекса понашања народних посланика;</w:t>
      </w:r>
    </w:p>
    <w:p w:rsidR="00C97A93" w:rsidRPr="007013B9" w:rsidRDefault="00C97A93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A93" w:rsidRPr="007013B9" w:rsidRDefault="00B36D5C" w:rsidP="000242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1D26B5" w:rsidRPr="007013B9">
        <w:rPr>
          <w:rFonts w:ascii="Times New Roman" w:eastAsia="Times New Roman" w:hAnsi="Times New Roman" w:cs="Times New Roman"/>
          <w:sz w:val="24"/>
          <w:szCs w:val="24"/>
        </w:rPr>
        <w:t>Председник Одбора је упознао чланове и заменике чланова Одбора да је обавеза Одбора да упути Народној скупштини до краја године Предлог кодекса понашања народних посланика</w:t>
      </w:r>
      <w:r w:rsidR="008800D8" w:rsidRPr="007013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2930" w:rsidRDefault="00EB5E39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Председник О</w:t>
      </w:r>
      <w:r w:rsidR="008800D8" w:rsidRPr="007013B9">
        <w:rPr>
          <w:rFonts w:ascii="Times New Roman" w:eastAsia="Times New Roman" w:hAnsi="Times New Roman" w:cs="Times New Roman"/>
          <w:sz w:val="24"/>
          <w:szCs w:val="24"/>
        </w:rPr>
        <w:t>дбора је</w:t>
      </w:r>
      <w:r w:rsidR="00D24C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уводној речи </w:t>
      </w:r>
      <w:r w:rsidR="008800D8" w:rsidRPr="007013B9">
        <w:rPr>
          <w:rFonts w:ascii="Times New Roman" w:eastAsia="Times New Roman" w:hAnsi="Times New Roman" w:cs="Times New Roman"/>
          <w:sz w:val="24"/>
          <w:szCs w:val="24"/>
        </w:rPr>
        <w:t>указао да</w:t>
      </w:r>
      <w:r w:rsidR="00D24C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је,</w:t>
      </w:r>
      <w:r w:rsidR="008800D8" w:rsidRPr="007013B9">
        <w:rPr>
          <w:rFonts w:ascii="Times New Roman" w:eastAsia="Times New Roman" w:hAnsi="Times New Roman" w:cs="Times New Roman"/>
          <w:sz w:val="24"/>
          <w:szCs w:val="24"/>
        </w:rPr>
        <w:t xml:space="preserve"> упркос кратком року за израду Предлога кодекса понашања народних пос</w:t>
      </w:r>
      <w:r w:rsidR="00D24C21">
        <w:rPr>
          <w:rFonts w:ascii="Times New Roman" w:eastAsia="Times New Roman" w:hAnsi="Times New Roman" w:cs="Times New Roman"/>
          <w:sz w:val="24"/>
          <w:szCs w:val="24"/>
        </w:rPr>
        <w:t>ланика, олакшавајућа околност</w:t>
      </w:r>
      <w:r w:rsidR="008800D8" w:rsidRPr="007013B9">
        <w:rPr>
          <w:rFonts w:ascii="Times New Roman" w:eastAsia="Times New Roman" w:hAnsi="Times New Roman" w:cs="Times New Roman"/>
          <w:sz w:val="24"/>
          <w:szCs w:val="24"/>
        </w:rPr>
        <w:t xml:space="preserve"> да већ постоје радне верзије нацрта овог акта.</w:t>
      </w:r>
    </w:p>
    <w:p w:rsidR="008462A4" w:rsidRPr="007013B9" w:rsidRDefault="008462A4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930" w:rsidRPr="007013B9" w:rsidRDefault="00142930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3B9">
        <w:rPr>
          <w:rFonts w:ascii="Times New Roman" w:eastAsia="Times New Roman" w:hAnsi="Times New Roman" w:cs="Times New Roman"/>
          <w:sz w:val="24"/>
          <w:szCs w:val="24"/>
        </w:rPr>
        <w:t xml:space="preserve">               Председник Одбора је позвао све председнике и заменике председника посланичких група да предложе своје представнике за учествовање у раду радне групе за израду Предлога кодекса понашања народних по</w:t>
      </w:r>
      <w:r w:rsidR="00D24C21">
        <w:rPr>
          <w:rFonts w:ascii="Times New Roman" w:eastAsia="Times New Roman" w:hAnsi="Times New Roman" w:cs="Times New Roman"/>
          <w:sz w:val="24"/>
          <w:szCs w:val="24"/>
        </w:rPr>
        <w:t>сланика. За чланове радне групе</w:t>
      </w:r>
      <w:r w:rsidRPr="007013B9">
        <w:rPr>
          <w:rFonts w:ascii="Times New Roman" w:eastAsia="Times New Roman" w:hAnsi="Times New Roman" w:cs="Times New Roman"/>
          <w:sz w:val="24"/>
          <w:szCs w:val="24"/>
        </w:rPr>
        <w:t xml:space="preserve"> предложени су: Ал</w:t>
      </w:r>
      <w:r w:rsidR="00AF2B45" w:rsidRPr="007013B9">
        <w:rPr>
          <w:rFonts w:ascii="Times New Roman" w:eastAsia="Times New Roman" w:hAnsi="Times New Roman" w:cs="Times New Roman"/>
          <w:sz w:val="24"/>
          <w:szCs w:val="24"/>
        </w:rPr>
        <w:t>ександар Марковић, испред П</w:t>
      </w:r>
      <w:r w:rsidRPr="007013B9">
        <w:rPr>
          <w:rFonts w:ascii="Times New Roman" w:eastAsia="Times New Roman" w:hAnsi="Times New Roman" w:cs="Times New Roman"/>
          <w:sz w:val="24"/>
          <w:szCs w:val="24"/>
        </w:rPr>
        <w:t>осланиччке групе Александар Вучић – за нашу</w:t>
      </w:r>
      <w:r w:rsidR="00AF2B45" w:rsidRPr="007013B9">
        <w:rPr>
          <w:rFonts w:ascii="Times New Roman" w:eastAsia="Times New Roman" w:hAnsi="Times New Roman" w:cs="Times New Roman"/>
          <w:sz w:val="24"/>
          <w:szCs w:val="24"/>
        </w:rPr>
        <w:t xml:space="preserve"> децу, Снежана Петровић испред Посланичке групе Социјалистичка партија Србије, Бранимир Јовановић испред Посланичке групе Социјалдемократска партија Србије, Радован Тврдишић испред Посланичке групе СПАС, Елвира Ковач, испред Посланичке групе Савез војвођан</w:t>
      </w:r>
      <w:r w:rsidR="00D24C21">
        <w:rPr>
          <w:rFonts w:ascii="Times New Roman" w:eastAsia="Times New Roman" w:hAnsi="Times New Roman" w:cs="Times New Roman"/>
          <w:sz w:val="24"/>
          <w:szCs w:val="24"/>
        </w:rPr>
        <w:t>ских Мађара, Селма Кучевић</w:t>
      </w:r>
      <w:r w:rsidR="00D24C2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24C21">
        <w:rPr>
          <w:rFonts w:ascii="Times New Roman" w:eastAsia="Times New Roman" w:hAnsi="Times New Roman" w:cs="Times New Roman"/>
          <w:sz w:val="24"/>
          <w:szCs w:val="24"/>
        </w:rPr>
        <w:t xml:space="preserve"> испред Посланичке групе</w:t>
      </w:r>
      <w:r w:rsidR="00D24C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F2B45" w:rsidRPr="007013B9">
        <w:rPr>
          <w:rFonts w:ascii="Times New Roman" w:eastAsia="Times New Roman" w:hAnsi="Times New Roman" w:cs="Times New Roman"/>
          <w:sz w:val="24"/>
          <w:szCs w:val="24"/>
        </w:rPr>
        <w:t>УЈЕДИЊЕНА ДОЛИНА – СДА САНЏАК, Живота Старчевић испред Посланичке групе Јединствена Србија.</w:t>
      </w:r>
    </w:p>
    <w:p w:rsidR="00AF2B45" w:rsidRPr="007013B9" w:rsidRDefault="00AF2B45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2A4" w:rsidRDefault="00AF2B45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3B9">
        <w:rPr>
          <w:rFonts w:ascii="Times New Roman" w:eastAsia="Times New Roman" w:hAnsi="Times New Roman" w:cs="Times New Roman"/>
          <w:sz w:val="24"/>
          <w:szCs w:val="24"/>
        </w:rPr>
        <w:t xml:space="preserve">               Председни</w:t>
      </w:r>
      <w:r w:rsidR="0057279F" w:rsidRPr="007013B9">
        <w:rPr>
          <w:rFonts w:ascii="Times New Roman" w:eastAsia="Times New Roman" w:hAnsi="Times New Roman" w:cs="Times New Roman"/>
          <w:sz w:val="24"/>
          <w:szCs w:val="24"/>
        </w:rPr>
        <w:t>к О</w:t>
      </w:r>
      <w:r w:rsidRPr="007013B9">
        <w:rPr>
          <w:rFonts w:ascii="Times New Roman" w:eastAsia="Times New Roman" w:hAnsi="Times New Roman" w:cs="Times New Roman"/>
          <w:sz w:val="24"/>
          <w:szCs w:val="24"/>
        </w:rPr>
        <w:t>дбора је оставио могућност да Посланичка група ПУПС мо</w:t>
      </w:r>
      <w:r w:rsidR="008462A4">
        <w:rPr>
          <w:rFonts w:ascii="Times New Roman" w:eastAsia="Times New Roman" w:hAnsi="Times New Roman" w:cs="Times New Roman"/>
          <w:sz w:val="24"/>
          <w:szCs w:val="24"/>
        </w:rPr>
        <w:t xml:space="preserve">же </w:t>
      </w:r>
      <w:r w:rsidR="00D24C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</w:t>
      </w:r>
      <w:r w:rsidR="00D24C21">
        <w:rPr>
          <w:rFonts w:ascii="Times New Roman" w:eastAsia="Times New Roman" w:hAnsi="Times New Roman" w:cs="Times New Roman"/>
          <w:sz w:val="24"/>
          <w:szCs w:val="24"/>
        </w:rPr>
        <w:t>предложи</w:t>
      </w:r>
      <w:r w:rsidR="00B54A64">
        <w:rPr>
          <w:rFonts w:ascii="Times New Roman" w:eastAsia="Times New Roman" w:hAnsi="Times New Roman" w:cs="Times New Roman"/>
          <w:sz w:val="24"/>
          <w:szCs w:val="24"/>
        </w:rPr>
        <w:t xml:space="preserve"> свог представника за учествовање у раду Радне групе и предочиио</w:t>
      </w:r>
      <w:r w:rsidR="008462A4">
        <w:rPr>
          <w:rFonts w:ascii="Times New Roman" w:eastAsia="Times New Roman" w:hAnsi="Times New Roman" w:cs="Times New Roman"/>
          <w:sz w:val="24"/>
          <w:szCs w:val="24"/>
        </w:rPr>
        <w:t xml:space="preserve"> да треба имати у виду кратак временски период за </w:t>
      </w:r>
      <w:r w:rsidR="006B673F">
        <w:rPr>
          <w:rFonts w:ascii="Times New Roman" w:eastAsia="Times New Roman" w:hAnsi="Times New Roman" w:cs="Times New Roman"/>
          <w:sz w:val="24"/>
          <w:szCs w:val="24"/>
        </w:rPr>
        <w:t>активности Радне групе</w:t>
      </w:r>
      <w:r w:rsidR="00B54A64">
        <w:rPr>
          <w:rFonts w:ascii="Times New Roman" w:eastAsia="Times New Roman" w:hAnsi="Times New Roman" w:cs="Times New Roman"/>
          <w:sz w:val="24"/>
          <w:szCs w:val="24"/>
        </w:rPr>
        <w:t xml:space="preserve"> за израду Предлога кодекса понашања народних посланика</w:t>
      </w:r>
      <w:r w:rsidR="006B67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62A4" w:rsidRPr="008462A4" w:rsidRDefault="008462A4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838" w:rsidRDefault="0056126C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24838">
        <w:rPr>
          <w:rFonts w:ascii="Times New Roman" w:eastAsia="Times New Roman" w:hAnsi="Times New Roman" w:cs="Times New Roman"/>
          <w:sz w:val="24"/>
          <w:szCs w:val="24"/>
        </w:rPr>
        <w:t>Председник Одбора је нагласио важност и значај доношења Кодекса понашања народних посланика, наводећи да су</w:t>
      </w:r>
      <w:r w:rsidR="00D24C21">
        <w:rPr>
          <w:rFonts w:ascii="Times New Roman" w:eastAsia="Times New Roman" w:hAnsi="Times New Roman" w:cs="Times New Roman"/>
          <w:sz w:val="24"/>
          <w:szCs w:val="24"/>
          <w:lang w:val="sr-Cyrl-RS"/>
        </w:rPr>
        <w:t>, између осталих,</w:t>
      </w:r>
      <w:r w:rsidR="00924838">
        <w:rPr>
          <w:rFonts w:ascii="Times New Roman" w:eastAsia="Times New Roman" w:hAnsi="Times New Roman" w:cs="Times New Roman"/>
          <w:sz w:val="24"/>
          <w:szCs w:val="24"/>
        </w:rPr>
        <w:t xml:space="preserve"> у питању државни интереси.                 </w:t>
      </w:r>
    </w:p>
    <w:p w:rsidR="00924838" w:rsidRDefault="00924838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838" w:rsidRPr="00924838" w:rsidRDefault="007C2552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12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Председник Одбора је</w:t>
      </w:r>
      <w:r w:rsidR="00924838">
        <w:rPr>
          <w:rFonts w:ascii="Times New Roman" w:eastAsia="Times New Roman" w:hAnsi="Times New Roman" w:cs="Times New Roman"/>
          <w:sz w:val="24"/>
          <w:szCs w:val="24"/>
        </w:rPr>
        <w:t xml:space="preserve"> упознао чланове и заменике чланова Одбора да је на састанку Колегијума председника Народне скупштине</w:t>
      </w:r>
      <w:r w:rsidR="008462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4838">
        <w:rPr>
          <w:rFonts w:ascii="Times New Roman" w:eastAsia="Times New Roman" w:hAnsi="Times New Roman" w:cs="Times New Roman"/>
          <w:sz w:val="24"/>
          <w:szCs w:val="24"/>
        </w:rPr>
        <w:t xml:space="preserve"> преузео обавезу да ће овај кодекс бити </w:t>
      </w:r>
      <w:r w:rsidR="008462A4">
        <w:rPr>
          <w:rFonts w:ascii="Times New Roman" w:eastAsia="Times New Roman" w:hAnsi="Times New Roman" w:cs="Times New Roman"/>
          <w:sz w:val="24"/>
          <w:szCs w:val="24"/>
        </w:rPr>
        <w:t>усвојен до краја године.</w:t>
      </w:r>
    </w:p>
    <w:p w:rsidR="0032708A" w:rsidRPr="007013B9" w:rsidRDefault="0032708A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08A" w:rsidRPr="007013B9" w:rsidRDefault="0056126C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2708A" w:rsidRPr="007013B9">
        <w:rPr>
          <w:rFonts w:ascii="Times New Roman" w:eastAsia="Times New Roman" w:hAnsi="Times New Roman" w:cs="Times New Roman"/>
          <w:sz w:val="24"/>
          <w:szCs w:val="24"/>
        </w:rPr>
        <w:t>Дискусије није било.</w:t>
      </w:r>
    </w:p>
    <w:p w:rsidR="0032708A" w:rsidRPr="007013B9" w:rsidRDefault="0032708A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08A" w:rsidRPr="007013B9" w:rsidRDefault="0056126C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33D17">
        <w:rPr>
          <w:rFonts w:ascii="Times New Roman" w:eastAsia="Times New Roman" w:hAnsi="Times New Roman" w:cs="Times New Roman"/>
          <w:sz w:val="24"/>
          <w:szCs w:val="24"/>
        </w:rPr>
        <w:t>На предлог председника</w:t>
      </w:r>
      <w:r w:rsidR="0032708A" w:rsidRPr="007013B9">
        <w:rPr>
          <w:rFonts w:ascii="Times New Roman" w:eastAsia="Times New Roman" w:hAnsi="Times New Roman" w:cs="Times New Roman"/>
          <w:sz w:val="24"/>
          <w:szCs w:val="24"/>
        </w:rPr>
        <w:t xml:space="preserve"> Одбора, једногласно је усвојен Предлог одлуке о образовању Радне групе за израду предлога кодекса понашања народних посланика</w:t>
      </w:r>
      <w:r w:rsidR="00D24C21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 предложени представницима посланоичких група у Народној скупштини.</w:t>
      </w:r>
      <w:r w:rsidR="0032708A" w:rsidRPr="007013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708A" w:rsidRPr="007013B9" w:rsidRDefault="0032708A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08A" w:rsidRPr="007013B9" w:rsidRDefault="0056126C" w:rsidP="0032708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2708A" w:rsidRPr="007013B9">
        <w:rPr>
          <w:rFonts w:ascii="Times New Roman" w:eastAsia="Times New Roman" w:hAnsi="Times New Roman" w:cs="Times New Roman"/>
          <w:b/>
          <w:sz w:val="24"/>
          <w:szCs w:val="24"/>
        </w:rPr>
        <w:t xml:space="preserve">Друга тачка дневног реда: </w:t>
      </w:r>
      <w:r w:rsidR="0032708A" w:rsidRPr="007013B9">
        <w:rPr>
          <w:rFonts w:ascii="Times New Roman" w:eastAsia="Times New Roman" w:hAnsi="Times New Roman" w:cs="Times New Roman"/>
          <w:sz w:val="24"/>
          <w:szCs w:val="24"/>
        </w:rPr>
        <w:t>Доношење одлуке</w:t>
      </w:r>
      <w:r w:rsidR="0032708A" w:rsidRPr="007013B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о висини основице за обрачун и исплату плате за председника Републике, народне посланике и именована лица у Служби председника Републике и Служби Народне скупштине.</w:t>
      </w:r>
    </w:p>
    <w:p w:rsidR="006B673F" w:rsidRDefault="0056126C" w:rsidP="002C2C4E">
      <w:pPr>
        <w:pStyle w:val="Heading2"/>
        <w:jc w:val="both"/>
        <w:rPr>
          <w:rFonts w:ascii="Times New Roman" w:eastAsia="Times New Roman" w:hAnsi="Times New Roman" w:cs="Times New Roman"/>
          <w:b w:val="0"/>
          <w:noProof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             </w:t>
      </w:r>
      <w:r w:rsidR="0032708A" w:rsidRPr="007013B9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/>
        </w:rPr>
        <w:t>Чланом 3. став 2. Закона о платама у државним органима и јавним службама</w:t>
      </w:r>
      <w:r w:rsidR="00D24C21">
        <w:rPr>
          <w:rFonts w:ascii="Times New Roman" w:eastAsia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("Сл.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г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ласник РС",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б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r. 34/2001, 62/2006 -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др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закон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63/2006 -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испр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др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закона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116/2008 -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др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закони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92/2011, 99/2011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–др.закон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10/2013, 55/2013, 99/2014 i 21/2016 </w:t>
      </w:r>
      <w:r w:rsidR="00F739BB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–др.закон</w:t>
      </w:r>
      <w:r w:rsidR="0032708A" w:rsidRPr="007013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) </w:t>
      </w:r>
      <w:r w:rsidR="0032708A" w:rsidRPr="007013B9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Одбор </w:t>
      </w:r>
      <w:r w:rsidR="004B4FBC" w:rsidRPr="007013B9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за административно-буџетска и мандатно-имунитетска питања </w:t>
      </w:r>
      <w:r w:rsidR="0032708A" w:rsidRPr="007013B9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/>
        </w:rPr>
        <w:t>је овлашћен да утврђује висину основице за обрачун плата председника Републике, народних посланика</w:t>
      </w:r>
      <w:r w:rsidR="0032708A" w:rsidRPr="007013B9">
        <w:rPr>
          <w:rFonts w:ascii="Times New Roman" w:eastAsia="Times New Roman" w:hAnsi="Times New Roman" w:cs="Times New Roman"/>
          <w:b w:val="0"/>
          <w:noProof/>
          <w:color w:val="000000" w:themeColor="text1"/>
          <w:sz w:val="24"/>
          <w:szCs w:val="24"/>
          <w:lang w:val="ru-RU"/>
        </w:rPr>
        <w:t xml:space="preserve"> и именованих лица у Служби председника Републике и Служби Народне скупштине.</w:t>
      </w:r>
    </w:p>
    <w:p w:rsidR="00F739BB" w:rsidRPr="007013B9" w:rsidRDefault="0056126C" w:rsidP="00D24C2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739BB" w:rsidRPr="007013B9">
        <w:rPr>
          <w:rFonts w:ascii="Times New Roman" w:hAnsi="Times New Roman" w:cs="Times New Roman"/>
          <w:sz w:val="24"/>
          <w:szCs w:val="24"/>
          <w:lang w:val="ru-RU"/>
        </w:rPr>
        <w:t>Дискусије није било.</w:t>
      </w:r>
    </w:p>
    <w:p w:rsidR="0032708A" w:rsidRPr="007013B9" w:rsidRDefault="0056126C" w:rsidP="00D24C2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39BB" w:rsidRPr="007013B9">
        <w:rPr>
          <w:rFonts w:ascii="Times New Roman" w:hAnsi="Times New Roman" w:cs="Times New Roman"/>
          <w:sz w:val="24"/>
          <w:szCs w:val="24"/>
          <w:lang w:val="ru-RU"/>
        </w:rPr>
        <w:t xml:space="preserve">На предлог председника Одбора, једногласно је усвојен Предлог одлуке о висини основице за обрачун и исплату плате за </w:t>
      </w:r>
      <w:r w:rsidR="00D24C21">
        <w:rPr>
          <w:rFonts w:ascii="Times New Roman" w:hAnsi="Times New Roman" w:cs="Times New Roman"/>
          <w:sz w:val="24"/>
          <w:szCs w:val="24"/>
          <w:lang w:val="ru-RU"/>
        </w:rPr>
        <w:t>председника Републике,</w:t>
      </w:r>
      <w:r w:rsidR="00F739BB" w:rsidRPr="007013B9">
        <w:rPr>
          <w:rFonts w:ascii="Times New Roman" w:hAnsi="Times New Roman" w:cs="Times New Roman"/>
          <w:sz w:val="24"/>
          <w:szCs w:val="24"/>
          <w:lang w:val="ru-RU"/>
        </w:rPr>
        <w:t xml:space="preserve"> народне </w:t>
      </w:r>
      <w:r w:rsidR="00F739BB" w:rsidRPr="007013B9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посланике и именована лица у Служби председника Репуб</w:t>
      </w:r>
      <w:r w:rsidR="00D24C21">
        <w:rPr>
          <w:rFonts w:ascii="Times New Roman" w:hAnsi="Times New Roman" w:cs="Times New Roman"/>
          <w:sz w:val="24"/>
          <w:szCs w:val="24"/>
          <w:lang w:val="ru-RU"/>
        </w:rPr>
        <w:t>лике и Служби Народне скупштине, у тексту који је достављен.</w:t>
      </w:r>
    </w:p>
    <w:p w:rsidR="0032708A" w:rsidRPr="007013B9" w:rsidRDefault="0032708A" w:rsidP="00F739B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:rsidR="0032708A" w:rsidRPr="007013B9" w:rsidRDefault="0032708A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39BB" w:rsidRPr="007013B9" w:rsidRDefault="0056126C" w:rsidP="00F739BB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</w:t>
      </w:r>
      <w:r w:rsidR="00F739BB" w:rsidRPr="007013B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***</w:t>
      </w:r>
    </w:p>
    <w:p w:rsidR="00F739BB" w:rsidRPr="007013B9" w:rsidRDefault="00F739BB" w:rsidP="00F739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9BB" w:rsidRPr="007013B9" w:rsidRDefault="0014322E" w:rsidP="00F739B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Седница је завршена у </w:t>
      </w:r>
      <w:r w:rsidR="00F739BB" w:rsidRPr="007013B9">
        <w:rPr>
          <w:rFonts w:ascii="Times New Roman" w:hAnsi="Times New Roman" w:cs="Times New Roman"/>
          <w:sz w:val="24"/>
          <w:szCs w:val="24"/>
        </w:rPr>
        <w:t>1</w:t>
      </w:r>
      <w:r w:rsidR="007013B9">
        <w:rPr>
          <w:rFonts w:ascii="Times New Roman" w:hAnsi="Times New Roman" w:cs="Times New Roman"/>
          <w:sz w:val="24"/>
          <w:szCs w:val="24"/>
        </w:rPr>
        <w:t>2,05</w:t>
      </w:r>
      <w:r w:rsidR="00F739BB" w:rsidRPr="007013B9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F739BB" w:rsidRPr="007013B9" w:rsidRDefault="00F739BB" w:rsidP="00F739B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9BB" w:rsidRPr="007013B9" w:rsidRDefault="00F739BB" w:rsidP="00F739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7013B9">
        <w:rPr>
          <w:rFonts w:ascii="Times New Roman" w:hAnsi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F739BB" w:rsidRPr="007013B9" w:rsidRDefault="00F739BB" w:rsidP="00F739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39BB" w:rsidRPr="007013B9" w:rsidRDefault="00F739BB" w:rsidP="00F739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39BB" w:rsidRPr="007013B9" w:rsidRDefault="00F739BB" w:rsidP="00F739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7013B9">
        <w:rPr>
          <w:rFonts w:ascii="Times New Roman" w:hAnsi="Times New Roman"/>
          <w:sz w:val="24"/>
          <w:szCs w:val="24"/>
          <w:lang w:val="sr-Cyrl-CS"/>
        </w:rPr>
        <w:t xml:space="preserve">СЕКРЕТАР                                    </w:t>
      </w:r>
      <w:r w:rsidRPr="007013B9">
        <w:rPr>
          <w:rFonts w:ascii="Times New Roman" w:hAnsi="Times New Roman"/>
          <w:sz w:val="24"/>
          <w:szCs w:val="24"/>
          <w:lang w:val="sr-Cyrl-CS"/>
        </w:rPr>
        <w:tab/>
      </w:r>
      <w:r w:rsidRPr="007013B9">
        <w:rPr>
          <w:rFonts w:ascii="Times New Roman" w:hAnsi="Times New Roman"/>
          <w:sz w:val="24"/>
          <w:szCs w:val="24"/>
          <w:lang w:val="sr-Cyrl-CS"/>
        </w:rPr>
        <w:tab/>
      </w:r>
      <w:r w:rsidR="0056126C">
        <w:rPr>
          <w:rFonts w:ascii="Times New Roman" w:hAnsi="Times New Roman"/>
          <w:sz w:val="24"/>
          <w:szCs w:val="24"/>
        </w:rPr>
        <w:t xml:space="preserve">                        </w:t>
      </w:r>
      <w:r w:rsidRPr="007013B9">
        <w:rPr>
          <w:rFonts w:ascii="Times New Roman" w:hAnsi="Times New Roman"/>
          <w:sz w:val="24"/>
          <w:szCs w:val="24"/>
          <w:lang w:val="sr-Cyrl-CS"/>
        </w:rPr>
        <w:t>ПРЕДСЕДНИК</w:t>
      </w:r>
    </w:p>
    <w:p w:rsidR="00F739BB" w:rsidRPr="007013B9" w:rsidRDefault="00F739BB" w:rsidP="00F739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39BB" w:rsidRPr="007013B9" w:rsidRDefault="0056126C" w:rsidP="00F739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739BB" w:rsidRPr="007013B9">
        <w:rPr>
          <w:rFonts w:ascii="Times New Roman" w:hAnsi="Times New Roman"/>
          <w:sz w:val="24"/>
          <w:szCs w:val="24"/>
          <w:lang w:val="sr-Cyrl-CS"/>
        </w:rPr>
        <w:t xml:space="preserve">Светлана Дедић                                       </w:t>
      </w:r>
      <w:r w:rsidR="00F739BB" w:rsidRPr="007013B9">
        <w:rPr>
          <w:rFonts w:ascii="Times New Roman" w:hAnsi="Times New Roman"/>
          <w:sz w:val="24"/>
          <w:szCs w:val="24"/>
          <w:lang w:val="sr-Cyrl-CS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F739BB" w:rsidRPr="007013B9">
        <w:rPr>
          <w:rFonts w:ascii="Times New Roman" w:hAnsi="Times New Roman"/>
          <w:sz w:val="24"/>
          <w:szCs w:val="24"/>
          <w:lang w:val="sr-Cyrl-CS"/>
        </w:rPr>
        <w:t>др Александар Мартиновић</w:t>
      </w:r>
    </w:p>
    <w:p w:rsidR="00F739BB" w:rsidRPr="00F739BB" w:rsidRDefault="00F739BB" w:rsidP="00F73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9BB" w:rsidRPr="00F739BB" w:rsidRDefault="00F739BB" w:rsidP="00F73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9BB" w:rsidRPr="00F739BB" w:rsidRDefault="00F739BB" w:rsidP="00F739BB">
      <w:pPr>
        <w:rPr>
          <w:sz w:val="24"/>
          <w:szCs w:val="24"/>
        </w:rPr>
      </w:pPr>
    </w:p>
    <w:p w:rsidR="008800D8" w:rsidRPr="0032708A" w:rsidRDefault="008800D8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0D8" w:rsidRPr="00C97A93" w:rsidRDefault="008800D8" w:rsidP="00C97A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</w:p>
    <w:p w:rsidR="00C97A93" w:rsidRPr="00C97A93" w:rsidRDefault="00C97A93" w:rsidP="004E40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0DD" w:rsidRDefault="004E40DD" w:rsidP="004E40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:rsidR="00167352" w:rsidRDefault="00167352" w:rsidP="004E40DD"/>
    <w:sectPr w:rsidR="00167352" w:rsidSect="00C27BA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0DD"/>
    <w:rsid w:val="000242F7"/>
    <w:rsid w:val="0010451F"/>
    <w:rsid w:val="00142930"/>
    <w:rsid w:val="0014322E"/>
    <w:rsid w:val="00167352"/>
    <w:rsid w:val="001D26B5"/>
    <w:rsid w:val="002C2C4E"/>
    <w:rsid w:val="0032708A"/>
    <w:rsid w:val="004B4FBC"/>
    <w:rsid w:val="004E40DD"/>
    <w:rsid w:val="0056126C"/>
    <w:rsid w:val="0057279F"/>
    <w:rsid w:val="00633D17"/>
    <w:rsid w:val="006B673F"/>
    <w:rsid w:val="007013B9"/>
    <w:rsid w:val="007165F5"/>
    <w:rsid w:val="007C2552"/>
    <w:rsid w:val="0083020E"/>
    <w:rsid w:val="008462A4"/>
    <w:rsid w:val="008800D8"/>
    <w:rsid w:val="008E1C4B"/>
    <w:rsid w:val="00924838"/>
    <w:rsid w:val="00A12692"/>
    <w:rsid w:val="00A80092"/>
    <w:rsid w:val="00AF2B45"/>
    <w:rsid w:val="00B36D5C"/>
    <w:rsid w:val="00B54A64"/>
    <w:rsid w:val="00C27BA0"/>
    <w:rsid w:val="00C97A93"/>
    <w:rsid w:val="00D24C21"/>
    <w:rsid w:val="00EB5E39"/>
    <w:rsid w:val="00F16D95"/>
    <w:rsid w:val="00F7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DD"/>
    <w:pPr>
      <w:spacing w:after="200" w:line="276" w:lineRule="auto"/>
      <w:ind w:firstLine="0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DD"/>
    <w:pPr>
      <w:spacing w:after="200" w:line="276" w:lineRule="auto"/>
      <w:ind w:firstLine="0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Marija Kikovic</cp:lastModifiedBy>
  <cp:revision>2</cp:revision>
  <cp:lastPrinted>2021-01-08T15:08:00Z</cp:lastPrinted>
  <dcterms:created xsi:type="dcterms:W3CDTF">2021-01-29T12:02:00Z</dcterms:created>
  <dcterms:modified xsi:type="dcterms:W3CDTF">2021-01-29T12:02:00Z</dcterms:modified>
</cp:coreProperties>
</file>