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8B" w:rsidRDefault="00254E8B" w:rsidP="00DA36DD">
      <w:pPr>
        <w:pStyle w:val="NormalLat"/>
        <w:tabs>
          <w:tab w:val="left" w:pos="720"/>
        </w:tabs>
        <w:spacing w:before="60" w:after="60"/>
        <w:ind w:firstLine="851"/>
        <w:jc w:val="left"/>
        <w:rPr>
          <w:rFonts w:ascii="Arial" w:hAnsi="Arial" w:cs="Arial"/>
          <w:szCs w:val="24"/>
          <w:lang w:val="ru-RU"/>
        </w:rPr>
      </w:pPr>
    </w:p>
    <w:p w:rsidR="006251C2" w:rsidRPr="00DA36DD" w:rsidRDefault="006251C2" w:rsidP="00B36B15">
      <w:pPr>
        <w:pStyle w:val="NormalLat"/>
        <w:tabs>
          <w:tab w:val="left" w:pos="720"/>
        </w:tabs>
        <w:spacing w:before="60" w:after="60"/>
        <w:ind w:firstLine="851"/>
        <w:rPr>
          <w:rFonts w:ascii="Arial" w:hAnsi="Arial" w:cs="Arial"/>
          <w:szCs w:val="24"/>
          <w:lang w:val="ru-RU"/>
        </w:rPr>
      </w:pPr>
      <w:r w:rsidRPr="00DA36DD">
        <w:rPr>
          <w:rFonts w:ascii="Arial" w:hAnsi="Arial" w:cs="Arial"/>
          <w:szCs w:val="24"/>
          <w:lang w:val="ru-RU"/>
        </w:rPr>
        <w:t xml:space="preserve">На основу члана </w:t>
      </w:r>
      <w:r w:rsidRPr="00DA36DD">
        <w:rPr>
          <w:rFonts w:ascii="Arial" w:hAnsi="Arial" w:cs="Arial"/>
          <w:szCs w:val="24"/>
          <w:lang w:val="sr-Cyrl-BA"/>
        </w:rPr>
        <w:t>45</w:t>
      </w:r>
      <w:r w:rsidRPr="00DA36DD">
        <w:rPr>
          <w:rFonts w:ascii="Arial" w:hAnsi="Arial" w:cs="Arial"/>
          <w:szCs w:val="24"/>
          <w:lang w:val="ru-RU"/>
        </w:rPr>
        <w:t>. Пословника Народне скупштине (</w:t>
      </w:r>
      <w:r w:rsidR="00DA36DD" w:rsidRPr="00DA36DD">
        <w:rPr>
          <w:rFonts w:ascii="Arial" w:hAnsi="Arial" w:cs="Arial"/>
          <w:szCs w:val="24"/>
          <w:lang w:val="ru-RU"/>
        </w:rPr>
        <w:t>„</w:t>
      </w:r>
      <w:r w:rsidRPr="00DA36DD">
        <w:rPr>
          <w:rFonts w:ascii="Arial" w:hAnsi="Arial" w:cs="Arial"/>
          <w:szCs w:val="24"/>
          <w:lang w:val="ru-RU"/>
        </w:rPr>
        <w:t>Службени гласник РС</w:t>
      </w:r>
      <w:r w:rsidR="00DA36DD">
        <w:rPr>
          <w:rFonts w:ascii="Arial" w:hAnsi="Arial" w:cs="Arial"/>
          <w:szCs w:val="24"/>
          <w:lang w:val="ru-RU"/>
        </w:rPr>
        <w:t>”</w:t>
      </w:r>
      <w:r w:rsidR="00912A35">
        <w:rPr>
          <w:rFonts w:ascii="Arial" w:hAnsi="Arial" w:cs="Arial"/>
          <w:szCs w:val="24"/>
          <w:lang w:val="ru-RU"/>
        </w:rPr>
        <w:t>, број</w:t>
      </w:r>
      <w:r w:rsidRPr="00DA36DD">
        <w:rPr>
          <w:rFonts w:ascii="Arial" w:hAnsi="Arial" w:cs="Arial"/>
          <w:szCs w:val="24"/>
          <w:lang w:val="ru-RU"/>
        </w:rPr>
        <w:t xml:space="preserve"> 20/12 </w:t>
      </w:r>
      <w:r w:rsidR="00912A35" w:rsidRPr="00DA36DD">
        <w:rPr>
          <w:rFonts w:ascii="Arial" w:hAnsi="Arial" w:cs="Arial"/>
          <w:szCs w:val="24"/>
          <w:lang w:val="ru-RU"/>
        </w:rPr>
        <w:t>- Пречишћени</w:t>
      </w:r>
      <w:r w:rsidR="00912A35" w:rsidRPr="00DA36DD">
        <w:rPr>
          <w:rFonts w:ascii="Arial" w:hAnsi="Arial" w:cs="Arial"/>
          <w:szCs w:val="24"/>
          <w:lang w:val="sr-Cyrl-BA"/>
        </w:rPr>
        <w:t xml:space="preserve"> </w:t>
      </w:r>
      <w:r w:rsidR="00912A35" w:rsidRPr="00DA36DD">
        <w:rPr>
          <w:rFonts w:ascii="Arial" w:hAnsi="Arial" w:cs="Arial"/>
          <w:szCs w:val="24"/>
          <w:lang w:val="ru-RU"/>
        </w:rPr>
        <w:t>текст</w:t>
      </w:r>
      <w:r w:rsidRPr="00DA36DD">
        <w:rPr>
          <w:rFonts w:ascii="Arial" w:hAnsi="Arial" w:cs="Arial"/>
          <w:szCs w:val="24"/>
          <w:lang w:val="ru-RU"/>
        </w:rPr>
        <w:t xml:space="preserve">), </w:t>
      </w:r>
    </w:p>
    <w:p w:rsidR="006251C2" w:rsidRPr="00DA36DD" w:rsidRDefault="006251C2" w:rsidP="00912A35">
      <w:pPr>
        <w:pStyle w:val="NormalLat"/>
        <w:spacing w:before="60" w:after="480"/>
        <w:ind w:firstLine="851"/>
        <w:rPr>
          <w:rFonts w:ascii="Arial" w:hAnsi="Arial" w:cs="Arial"/>
          <w:szCs w:val="24"/>
          <w:lang w:val="ru-RU"/>
        </w:rPr>
      </w:pPr>
      <w:r w:rsidRPr="00DA36DD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</w:t>
      </w:r>
      <w:r w:rsidR="00912A35">
        <w:rPr>
          <w:rFonts w:ascii="Arial" w:hAnsi="Arial" w:cs="Arial"/>
          <w:szCs w:val="24"/>
          <w:lang w:val="ru-RU"/>
        </w:rPr>
        <w:t xml:space="preserve">Петог ванредног заседања у Четрнаестом сазиву, </w:t>
      </w:r>
      <w:r w:rsidRPr="00DA36DD">
        <w:rPr>
          <w:rFonts w:ascii="Arial" w:hAnsi="Arial" w:cs="Arial"/>
          <w:szCs w:val="24"/>
          <w:lang w:val="ru-RU"/>
        </w:rPr>
        <w:t xml:space="preserve">одржаној </w:t>
      </w:r>
      <w:r w:rsidR="00912A35">
        <w:rPr>
          <w:rFonts w:ascii="Arial" w:hAnsi="Arial" w:cs="Arial"/>
          <w:szCs w:val="24"/>
          <w:lang w:val="ru-RU"/>
        </w:rPr>
        <w:t>1</w:t>
      </w:r>
      <w:r w:rsidR="006B4625">
        <w:rPr>
          <w:rFonts w:ascii="Arial" w:hAnsi="Arial" w:cs="Arial"/>
          <w:szCs w:val="24"/>
          <w:lang w:val="ru-RU"/>
        </w:rPr>
        <w:t>6</w:t>
      </w:r>
      <w:r w:rsidR="00560205">
        <w:rPr>
          <w:rFonts w:ascii="Arial" w:hAnsi="Arial" w:cs="Arial"/>
          <w:szCs w:val="24"/>
          <w:lang w:val="ru-RU"/>
        </w:rPr>
        <w:t xml:space="preserve">. јуна </w:t>
      </w:r>
      <w:r w:rsidRPr="00DA36DD">
        <w:rPr>
          <w:rFonts w:ascii="Arial" w:hAnsi="Arial" w:cs="Arial"/>
          <w:szCs w:val="24"/>
          <w:lang w:val="ru-RU"/>
        </w:rPr>
        <w:t>2025. године, донела је</w:t>
      </w:r>
    </w:p>
    <w:p w:rsidR="006251C2" w:rsidRPr="00DA36DD" w:rsidRDefault="006251C2" w:rsidP="00DA36DD">
      <w:pPr>
        <w:spacing w:before="60" w:after="60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DA36DD">
        <w:rPr>
          <w:rFonts w:cs="Arial"/>
          <w:b/>
          <w:sz w:val="36"/>
          <w:szCs w:val="36"/>
          <w:lang w:val="ru-RU"/>
        </w:rPr>
        <w:t>О Д Л У К У</w:t>
      </w:r>
    </w:p>
    <w:p w:rsidR="006251C2" w:rsidRPr="00DA36DD" w:rsidRDefault="006251C2" w:rsidP="00DE5A86">
      <w:pPr>
        <w:spacing w:after="360"/>
        <w:ind w:firstLine="0"/>
        <w:jc w:val="center"/>
        <w:rPr>
          <w:rFonts w:cs="Arial"/>
          <w:b/>
          <w:sz w:val="28"/>
          <w:szCs w:val="28"/>
          <w:lang w:val="ru-RU"/>
        </w:rPr>
      </w:pPr>
      <w:r w:rsidRPr="00DA36DD">
        <w:rPr>
          <w:rFonts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6251C2" w:rsidRPr="00DA36DD" w:rsidRDefault="006251C2" w:rsidP="00EB008B">
      <w:pPr>
        <w:spacing w:before="6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DE5A86" w:rsidRDefault="00DA36DD" w:rsidP="00DE5A86">
      <w:pPr>
        <w:spacing w:before="60" w:after="36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 Одлуци о избору чланова и заменика</w:t>
      </w:r>
      <w:r w:rsidR="006251C2" w:rsidRPr="00DA36DD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</w:t>
      </w:r>
      <w:r>
        <w:rPr>
          <w:rFonts w:cs="Arial"/>
          <w:sz w:val="24"/>
          <w:szCs w:val="24"/>
          <w:lang w:val="ru-RU"/>
        </w:rPr>
        <w:t>”</w:t>
      </w:r>
      <w:r w:rsidR="006251C2" w:rsidRPr="00DA36DD">
        <w:rPr>
          <w:rFonts w:cs="Arial"/>
          <w:sz w:val="24"/>
          <w:szCs w:val="24"/>
          <w:lang w:val="ru-RU"/>
        </w:rPr>
        <w:t xml:space="preserve">, бр. 23/24, 44/24, 64/24, 94/24 и 24/25) врше се следеће измене: </w:t>
      </w:r>
    </w:p>
    <w:p w:rsidR="006251C2" w:rsidRPr="00DA36DD" w:rsidRDefault="00DE5A86" w:rsidP="00DE5A86">
      <w:pPr>
        <w:spacing w:before="60"/>
        <w:ind w:firstLine="0"/>
        <w:jc w:val="center"/>
        <w:rPr>
          <w:rFonts w:cs="Arial"/>
          <w:sz w:val="24"/>
          <w:szCs w:val="24"/>
          <w:lang w:val="ru-RU"/>
        </w:rPr>
      </w:pPr>
      <w:r w:rsidRPr="00DA36DD">
        <w:rPr>
          <w:rFonts w:cs="Arial"/>
          <w:b/>
          <w:sz w:val="24"/>
          <w:szCs w:val="24"/>
          <w:lang w:val="ru-RU"/>
        </w:rPr>
        <w:t>I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</w:rPr>
      </w:pPr>
      <w:r w:rsidRPr="00DA36DD">
        <w:rPr>
          <w:rFonts w:cs="Arial"/>
          <w:b/>
          <w:sz w:val="24"/>
          <w:szCs w:val="24"/>
          <w:lang w:val="sr-Cyrl-BA"/>
        </w:rPr>
        <w:t>Разрешавају се дужности чланова и заменика чланова одбора Народне скупштине следећи народни посланици:</w:t>
      </w:r>
    </w:p>
    <w:p w:rsidR="006251C2" w:rsidRPr="00DA36DD" w:rsidRDefault="00EB008B" w:rsidP="00EB008B">
      <w:pPr>
        <w:pStyle w:val="ListParagraph"/>
        <w:numPr>
          <w:ilvl w:val="0"/>
          <w:numId w:val="1"/>
        </w:numPr>
        <w:tabs>
          <w:tab w:val="clear" w:pos="1800"/>
          <w:tab w:val="left" w:pos="1134"/>
        </w:tabs>
        <w:spacing w:before="60" w:after="120"/>
        <w:ind w:left="0" w:firstLine="851"/>
        <w:contextualSpacing w:val="0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 xml:space="preserve"> </w:t>
      </w:r>
      <w:r w:rsidR="006251C2" w:rsidRPr="00DA36DD">
        <w:rPr>
          <w:rFonts w:cs="Arial"/>
          <w:b/>
          <w:sz w:val="24"/>
          <w:szCs w:val="24"/>
          <w:lang w:val="sr-Cyrl-CS"/>
        </w:rPr>
        <w:t>у Одбору за привреду, регионални развој, трговину, туризам и енергетику:</w:t>
      </w:r>
    </w:p>
    <w:p w:rsidR="006251C2" w:rsidRPr="00DA36DD" w:rsidRDefault="003B35EE" w:rsidP="00DA36DD">
      <w:pPr>
        <w:pStyle w:val="ListParagraph"/>
        <w:spacing w:before="60" w:after="120"/>
        <w:ind w:left="851" w:firstLine="0"/>
        <w:contextualSpacing w:val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 Снежана Пауновић,</w:t>
      </w:r>
      <w:r w:rsidR="006251C2" w:rsidRPr="00DA36DD">
        <w:rPr>
          <w:rFonts w:cs="Arial"/>
          <w:sz w:val="24"/>
          <w:szCs w:val="24"/>
          <w:lang w:val="sr-Cyrl-CS"/>
        </w:rPr>
        <w:t xml:space="preserve"> члан.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t>2.</w:t>
      </w:r>
      <w:r w:rsidR="00EB008B">
        <w:rPr>
          <w:rFonts w:cs="Arial"/>
          <w:sz w:val="24"/>
          <w:szCs w:val="24"/>
          <w:lang w:val="sr-Cyrl-CS"/>
        </w:rPr>
        <w:t xml:space="preserve"> </w:t>
      </w:r>
      <w:r w:rsidR="00EB008B">
        <w:rPr>
          <w:rFonts w:cs="Arial"/>
          <w:b/>
          <w:sz w:val="24"/>
          <w:szCs w:val="24"/>
          <w:lang w:val="sr-Cyrl-CS"/>
        </w:rPr>
        <w:t xml:space="preserve">у </w:t>
      </w:r>
      <w:r w:rsidRPr="00DA36DD">
        <w:rPr>
          <w:rFonts w:cs="Arial"/>
          <w:b/>
          <w:sz w:val="24"/>
          <w:szCs w:val="24"/>
          <w:lang w:val="sr-Cyrl-CS"/>
        </w:rPr>
        <w:t>Одбору за финансије, републички буџет и контролу трошења јавних средстава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DA36DD">
      <w:pPr>
        <w:spacing w:before="6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>-  Снежана Пауновић, заменик члана.</w:t>
      </w:r>
    </w:p>
    <w:p w:rsidR="006251C2" w:rsidRPr="00DA36DD" w:rsidRDefault="00EB008B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3. у</w:t>
      </w:r>
      <w:r w:rsidR="006251C2" w:rsidRPr="00DA36DD">
        <w:rPr>
          <w:rFonts w:cs="Arial"/>
          <w:b/>
          <w:sz w:val="24"/>
          <w:szCs w:val="24"/>
        </w:rPr>
        <w:t xml:space="preserve"> </w:t>
      </w:r>
      <w:r w:rsidR="006251C2" w:rsidRPr="00DA36DD">
        <w:rPr>
          <w:rFonts w:cs="Arial"/>
          <w:b/>
          <w:sz w:val="24"/>
          <w:szCs w:val="24"/>
          <w:lang w:val="sr-Cyrl-CS"/>
        </w:rPr>
        <w:t>Одбору за рад, социјална питања, друштвену укљученост и смањење сиромаштва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DA36DD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DA36DD">
        <w:rPr>
          <w:rFonts w:cs="Arial"/>
          <w:sz w:val="24"/>
          <w:szCs w:val="24"/>
          <w:lang w:val="sr-Cyrl-CS"/>
        </w:rPr>
        <w:t xml:space="preserve"> </w:t>
      </w:r>
      <w:r w:rsidR="003B35EE">
        <w:rPr>
          <w:rFonts w:cs="Arial"/>
          <w:sz w:val="24"/>
          <w:szCs w:val="24"/>
          <w:lang w:val="sr-Cyrl-CS"/>
        </w:rPr>
        <w:t xml:space="preserve">Наташа </w:t>
      </w:r>
      <w:r w:rsidRPr="00DA36DD">
        <w:rPr>
          <w:rFonts w:cs="Arial"/>
          <w:sz w:val="24"/>
          <w:szCs w:val="24"/>
          <w:lang w:val="sr-Cyrl-CS"/>
        </w:rPr>
        <w:t>Богуновић, заменик члана.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</w:rPr>
        <w:t>4</w:t>
      </w:r>
      <w:r w:rsidRPr="00DA36DD">
        <w:rPr>
          <w:rFonts w:cs="Arial"/>
          <w:sz w:val="24"/>
          <w:szCs w:val="24"/>
          <w:lang w:val="sr-Cyrl-CS"/>
        </w:rPr>
        <w:t xml:space="preserve">. </w:t>
      </w:r>
      <w:r w:rsidR="00DE5A86">
        <w:rPr>
          <w:rFonts w:cs="Arial"/>
          <w:b/>
          <w:sz w:val="24"/>
          <w:szCs w:val="24"/>
          <w:lang w:val="sr-Cyrl-CS"/>
        </w:rPr>
        <w:t>у Одбору за административно-</w:t>
      </w:r>
      <w:r w:rsidRPr="00DA36DD">
        <w:rPr>
          <w:rFonts w:cs="Arial"/>
          <w:b/>
          <w:sz w:val="24"/>
          <w:szCs w:val="24"/>
          <w:lang w:val="sr-Cyrl-CS"/>
        </w:rPr>
        <w:t>буџетска и мандатно-имунитетска питања:</w:t>
      </w:r>
    </w:p>
    <w:p w:rsidR="006251C2" w:rsidRPr="00DA36DD" w:rsidRDefault="006251C2" w:rsidP="00EB008B">
      <w:pPr>
        <w:spacing w:before="6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DA36DD">
        <w:rPr>
          <w:rFonts w:cs="Arial"/>
          <w:sz w:val="24"/>
          <w:szCs w:val="24"/>
          <w:lang w:val="sr-Cyrl-CS"/>
        </w:rPr>
        <w:t xml:space="preserve"> </w:t>
      </w:r>
      <w:r w:rsidRPr="00DA36DD">
        <w:rPr>
          <w:rFonts w:cs="Arial"/>
          <w:sz w:val="24"/>
          <w:szCs w:val="24"/>
          <w:lang w:val="sr-Cyrl-CS"/>
        </w:rPr>
        <w:t>Снежана Пауновић, члан.</w:t>
      </w:r>
    </w:p>
    <w:p w:rsidR="006251C2" w:rsidRPr="00DA36DD" w:rsidRDefault="006251C2" w:rsidP="003B35EE">
      <w:pPr>
        <w:tabs>
          <w:tab w:val="left" w:pos="0"/>
        </w:tabs>
        <w:spacing w:before="6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DA36DD">
        <w:rPr>
          <w:rFonts w:cs="Arial"/>
          <w:b/>
          <w:sz w:val="24"/>
          <w:szCs w:val="24"/>
          <w:lang w:val="sr-Cyrl-CS"/>
        </w:rPr>
        <w:t>II</w:t>
      </w:r>
    </w:p>
    <w:p w:rsidR="006251C2" w:rsidRPr="00DA36DD" w:rsidRDefault="006251C2" w:rsidP="003B35EE">
      <w:pPr>
        <w:tabs>
          <w:tab w:val="left" w:pos="0"/>
        </w:tabs>
        <w:spacing w:before="60" w:after="120"/>
        <w:ind w:firstLine="851"/>
        <w:jc w:val="left"/>
        <w:rPr>
          <w:rFonts w:cs="Arial"/>
          <w:sz w:val="24"/>
          <w:szCs w:val="24"/>
        </w:rPr>
      </w:pPr>
      <w:r w:rsidRPr="00DA36DD">
        <w:rPr>
          <w:rFonts w:cs="Arial"/>
          <w:b/>
          <w:sz w:val="24"/>
          <w:szCs w:val="24"/>
          <w:lang w:val="sr-Cyrl-BA"/>
        </w:rPr>
        <w:t>За чланове и заменике чланова одбора Народне скупштине бирају се следећи народни посланици</w:t>
      </w:r>
      <w:r w:rsidRPr="00DA36DD">
        <w:rPr>
          <w:rFonts w:cs="Arial"/>
          <w:sz w:val="24"/>
          <w:szCs w:val="24"/>
          <w:lang w:val="sr-Cyrl-BA"/>
        </w:rPr>
        <w:t>: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t>1</w:t>
      </w:r>
      <w:r w:rsidR="00EB008B">
        <w:rPr>
          <w:rFonts w:cs="Arial"/>
          <w:sz w:val="24"/>
          <w:szCs w:val="24"/>
          <w:lang w:val="sr-Cyrl-CS"/>
        </w:rPr>
        <w:t xml:space="preserve">. </w:t>
      </w:r>
      <w:r w:rsidR="00EB008B">
        <w:rPr>
          <w:rFonts w:cs="Arial"/>
          <w:b/>
          <w:sz w:val="24"/>
          <w:szCs w:val="24"/>
          <w:lang w:val="sr-Cyrl-CS"/>
        </w:rPr>
        <w:t>у</w:t>
      </w:r>
      <w:r w:rsidRPr="00DA36DD">
        <w:rPr>
          <w:rFonts w:cs="Arial"/>
          <w:b/>
          <w:sz w:val="24"/>
          <w:szCs w:val="24"/>
          <w:lang w:val="sr-Cyrl-CS"/>
        </w:rPr>
        <w:t xml:space="preserve"> Одбор за привреду, регионални развој, трговину, туризам и енергетику:</w:t>
      </w:r>
    </w:p>
    <w:p w:rsidR="006251C2" w:rsidRDefault="006251C2" w:rsidP="003B35EE">
      <w:pPr>
        <w:tabs>
          <w:tab w:val="clear" w:pos="1800"/>
        </w:tabs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 др Душан Бајатовић, </w:t>
      </w:r>
      <w:r w:rsidR="00644F59">
        <w:rPr>
          <w:rFonts w:cs="Arial"/>
          <w:sz w:val="24"/>
          <w:szCs w:val="24"/>
          <w:lang w:val="sr-Cyrl-CS"/>
        </w:rPr>
        <w:t xml:space="preserve">за </w:t>
      </w:r>
      <w:r w:rsidRPr="00DA36DD">
        <w:rPr>
          <w:rFonts w:cs="Arial"/>
          <w:sz w:val="24"/>
          <w:szCs w:val="24"/>
          <w:lang w:val="sr-Cyrl-CS"/>
        </w:rPr>
        <w:t>члан</w:t>
      </w:r>
      <w:r w:rsidR="00644F59">
        <w:rPr>
          <w:rFonts w:cs="Arial"/>
          <w:sz w:val="24"/>
          <w:szCs w:val="24"/>
          <w:lang w:val="sr-Cyrl-CS"/>
        </w:rPr>
        <w:t>а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DE5A86" w:rsidRPr="00DA36DD" w:rsidRDefault="00DE5A86" w:rsidP="003B35EE">
      <w:pPr>
        <w:tabs>
          <w:tab w:val="clear" w:pos="1800"/>
        </w:tabs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lastRenderedPageBreak/>
        <w:t>2.</w:t>
      </w:r>
      <w:r w:rsidR="00EB008B">
        <w:rPr>
          <w:rFonts w:cs="Arial"/>
          <w:sz w:val="24"/>
          <w:szCs w:val="24"/>
          <w:lang w:val="sr-Cyrl-CS"/>
        </w:rPr>
        <w:t xml:space="preserve"> </w:t>
      </w:r>
      <w:r w:rsidR="00EB008B">
        <w:rPr>
          <w:rFonts w:cs="Arial"/>
          <w:b/>
          <w:sz w:val="24"/>
          <w:szCs w:val="24"/>
          <w:lang w:val="sr-Cyrl-CS"/>
        </w:rPr>
        <w:t>у</w:t>
      </w:r>
      <w:r w:rsidRPr="00DA36DD">
        <w:rPr>
          <w:rFonts w:cs="Arial"/>
          <w:b/>
          <w:sz w:val="24"/>
          <w:szCs w:val="24"/>
          <w:lang w:val="sr-Cyrl-CS"/>
        </w:rPr>
        <w:t xml:space="preserve"> Одбор за финансије, републички буџет и контролу трошења јавних средстава: 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3B35EE">
        <w:rPr>
          <w:rFonts w:cs="Arial"/>
          <w:sz w:val="24"/>
          <w:szCs w:val="24"/>
        </w:rPr>
        <w:t xml:space="preserve"> </w:t>
      </w:r>
      <w:r w:rsidR="005E2870">
        <w:rPr>
          <w:rFonts w:cs="Arial"/>
          <w:sz w:val="24"/>
          <w:szCs w:val="24"/>
          <w:lang w:val="sr-Cyrl-CS"/>
        </w:rPr>
        <w:t>Угљеша Марковић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A30733">
        <w:rPr>
          <w:rFonts w:cs="Arial"/>
          <w:sz w:val="24"/>
          <w:szCs w:val="24"/>
          <w:lang w:val="sr-Cyrl-CS"/>
        </w:rPr>
        <w:t xml:space="preserve">за </w:t>
      </w:r>
      <w:r w:rsidRPr="00DA36DD">
        <w:rPr>
          <w:rFonts w:cs="Arial"/>
          <w:sz w:val="24"/>
          <w:szCs w:val="24"/>
          <w:lang w:val="sr-Cyrl-CS"/>
        </w:rPr>
        <w:t>заменик</w:t>
      </w:r>
      <w:r w:rsidR="00A30733">
        <w:rPr>
          <w:rFonts w:cs="Arial"/>
          <w:sz w:val="24"/>
          <w:szCs w:val="24"/>
          <w:lang w:val="sr-Cyrl-CS"/>
        </w:rPr>
        <w:t>а</w:t>
      </w:r>
      <w:r w:rsidRPr="00DA36DD">
        <w:rPr>
          <w:rFonts w:cs="Arial"/>
          <w:sz w:val="24"/>
          <w:szCs w:val="24"/>
          <w:lang w:val="sr-Cyrl-CS"/>
        </w:rPr>
        <w:t xml:space="preserve"> члана.</w:t>
      </w:r>
    </w:p>
    <w:p w:rsidR="006251C2" w:rsidRPr="00DA36DD" w:rsidRDefault="00EB008B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3. у</w:t>
      </w:r>
      <w:r w:rsidR="006251C2" w:rsidRPr="00DA36DD">
        <w:rPr>
          <w:rFonts w:cs="Arial"/>
          <w:b/>
          <w:sz w:val="24"/>
          <w:szCs w:val="24"/>
        </w:rPr>
        <w:t xml:space="preserve"> </w:t>
      </w:r>
      <w:r w:rsidR="006251C2" w:rsidRPr="00DA36DD">
        <w:rPr>
          <w:rFonts w:cs="Arial"/>
          <w:b/>
          <w:sz w:val="24"/>
          <w:szCs w:val="24"/>
          <w:lang w:val="sr-Cyrl-CS"/>
        </w:rPr>
        <w:t>Одбор за рад, социјална питања, друштвену укљученост и смањење сиромаштва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3B35EE">
        <w:rPr>
          <w:rFonts w:cs="Arial"/>
          <w:sz w:val="24"/>
          <w:szCs w:val="24"/>
        </w:rPr>
        <w:t xml:space="preserve"> </w:t>
      </w:r>
      <w:r w:rsidRPr="00DA36DD">
        <w:rPr>
          <w:rFonts w:cs="Arial"/>
          <w:sz w:val="24"/>
          <w:szCs w:val="24"/>
          <w:lang w:val="sr-Cyrl-CS"/>
        </w:rPr>
        <w:t xml:space="preserve">Сања Ћаловић, </w:t>
      </w:r>
      <w:r w:rsidR="00A30733">
        <w:rPr>
          <w:rFonts w:cs="Arial"/>
          <w:sz w:val="24"/>
          <w:szCs w:val="24"/>
          <w:lang w:val="sr-Cyrl-CS"/>
        </w:rPr>
        <w:t xml:space="preserve">за </w:t>
      </w:r>
      <w:r w:rsidRPr="00DA36DD">
        <w:rPr>
          <w:rFonts w:cs="Arial"/>
          <w:sz w:val="24"/>
          <w:szCs w:val="24"/>
          <w:lang w:val="sr-Cyrl-CS"/>
        </w:rPr>
        <w:t>заменик</w:t>
      </w:r>
      <w:r w:rsidR="00A30733">
        <w:rPr>
          <w:rFonts w:cs="Arial"/>
          <w:sz w:val="24"/>
          <w:szCs w:val="24"/>
          <w:lang w:val="sr-Cyrl-CS"/>
        </w:rPr>
        <w:t>а</w:t>
      </w:r>
      <w:r w:rsidRPr="00DA36DD">
        <w:rPr>
          <w:rFonts w:cs="Arial"/>
          <w:sz w:val="24"/>
          <w:szCs w:val="24"/>
          <w:lang w:val="sr-Cyrl-CS"/>
        </w:rPr>
        <w:t xml:space="preserve"> члана.</w:t>
      </w:r>
    </w:p>
    <w:p w:rsidR="006251C2" w:rsidRPr="00DA36DD" w:rsidRDefault="006251C2" w:rsidP="00DE5A86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</w:rPr>
        <w:t>4</w:t>
      </w:r>
      <w:r w:rsidR="003B35EE">
        <w:rPr>
          <w:rFonts w:cs="Arial"/>
          <w:b/>
          <w:sz w:val="24"/>
          <w:szCs w:val="24"/>
          <w:lang w:val="sr-Cyrl-CS"/>
        </w:rPr>
        <w:t xml:space="preserve">. </w:t>
      </w:r>
      <w:r w:rsidR="00EB008B">
        <w:rPr>
          <w:rFonts w:cs="Arial"/>
          <w:b/>
          <w:sz w:val="24"/>
          <w:szCs w:val="24"/>
          <w:lang w:val="sr-Cyrl-CS"/>
        </w:rPr>
        <w:t xml:space="preserve"> </w:t>
      </w:r>
      <w:r w:rsidRPr="00DA36DD">
        <w:rPr>
          <w:rFonts w:cs="Arial"/>
          <w:b/>
          <w:sz w:val="24"/>
          <w:szCs w:val="24"/>
          <w:lang w:val="sr-Cyrl-CS"/>
        </w:rPr>
        <w:t>у Одбор за административно</w:t>
      </w:r>
      <w:r w:rsidR="00DE5A86">
        <w:rPr>
          <w:rFonts w:cs="Arial"/>
          <w:b/>
          <w:sz w:val="24"/>
          <w:szCs w:val="24"/>
          <w:lang w:val="sr-Cyrl-CS"/>
        </w:rPr>
        <w:t>-</w:t>
      </w:r>
      <w:r w:rsidRPr="00DA36DD">
        <w:rPr>
          <w:rFonts w:cs="Arial"/>
          <w:b/>
          <w:sz w:val="24"/>
          <w:szCs w:val="24"/>
          <w:lang w:val="sr-Cyrl-CS"/>
        </w:rPr>
        <w:t>буџетска и мандатно-имунитетска питања: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254E8B">
        <w:rPr>
          <w:rFonts w:cs="Arial"/>
          <w:sz w:val="24"/>
          <w:szCs w:val="24"/>
          <w:lang w:val="sr-Cyrl-CS"/>
        </w:rPr>
        <w:t xml:space="preserve"> </w:t>
      </w:r>
      <w:r w:rsidR="005E2870">
        <w:rPr>
          <w:rFonts w:cs="Arial"/>
          <w:sz w:val="24"/>
          <w:szCs w:val="24"/>
          <w:lang w:val="sr-Cyrl-CS"/>
        </w:rPr>
        <w:t>Угљеша Марковић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A30733">
        <w:rPr>
          <w:rFonts w:cs="Arial"/>
          <w:sz w:val="24"/>
          <w:szCs w:val="24"/>
          <w:lang w:val="sr-Cyrl-CS"/>
        </w:rPr>
        <w:t xml:space="preserve">за </w:t>
      </w:r>
      <w:r w:rsidRPr="00DA36DD">
        <w:rPr>
          <w:rFonts w:cs="Arial"/>
          <w:sz w:val="24"/>
          <w:szCs w:val="24"/>
          <w:lang w:val="sr-Cyrl-CS"/>
        </w:rPr>
        <w:t>члан</w:t>
      </w:r>
      <w:r w:rsidR="00A30733">
        <w:rPr>
          <w:rFonts w:cs="Arial"/>
          <w:sz w:val="24"/>
          <w:szCs w:val="24"/>
          <w:lang w:val="sr-Cyrl-CS"/>
        </w:rPr>
        <w:t>а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DA36DD">
      <w:pPr>
        <w:spacing w:before="60" w:after="60"/>
        <w:contextualSpacing/>
        <w:jc w:val="left"/>
        <w:rPr>
          <w:rFonts w:cs="Arial"/>
          <w:sz w:val="24"/>
          <w:szCs w:val="24"/>
          <w:lang w:val="sr-Cyrl-CS"/>
        </w:rPr>
      </w:pPr>
    </w:p>
    <w:p w:rsidR="006251C2" w:rsidRPr="00DA36DD" w:rsidRDefault="006251C2" w:rsidP="008D2BAA">
      <w:pPr>
        <w:tabs>
          <w:tab w:val="left" w:pos="0"/>
        </w:tabs>
        <w:spacing w:before="6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DA36DD">
        <w:rPr>
          <w:rFonts w:cs="Arial"/>
          <w:b/>
          <w:sz w:val="24"/>
          <w:szCs w:val="24"/>
          <w:lang w:val="sr-Cyrl-CS"/>
        </w:rPr>
        <w:t>II</w:t>
      </w:r>
      <w:r w:rsidRPr="00DA36DD">
        <w:rPr>
          <w:rFonts w:cs="Arial"/>
          <w:b/>
          <w:sz w:val="24"/>
          <w:szCs w:val="24"/>
          <w:lang w:val="ru-RU"/>
        </w:rPr>
        <w:t>I</w:t>
      </w:r>
    </w:p>
    <w:p w:rsidR="006251C2" w:rsidRPr="00DA36DD" w:rsidRDefault="00EB008B" w:rsidP="00EB008B">
      <w:pPr>
        <w:tabs>
          <w:tab w:val="left" w:pos="0"/>
        </w:tabs>
        <w:spacing w:before="60" w:after="60"/>
        <w:ind w:firstLine="851"/>
        <w:contextualSpacing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 xml:space="preserve">Ову </w:t>
      </w:r>
      <w:r w:rsidR="00DE5A86">
        <w:rPr>
          <w:rFonts w:cs="Arial"/>
          <w:sz w:val="24"/>
          <w:szCs w:val="24"/>
          <w:lang w:val="sr-Cyrl-CS"/>
        </w:rPr>
        <w:t>о</w:t>
      </w:r>
      <w:r w:rsidR="006251C2" w:rsidRPr="00DA36DD">
        <w:rPr>
          <w:rFonts w:cs="Arial"/>
          <w:sz w:val="24"/>
          <w:szCs w:val="24"/>
          <w:lang w:val="sr-Cyrl-CS"/>
        </w:rPr>
        <w:t>длуку објавити у „Службеном гласнику Републике Србије</w:t>
      </w:r>
      <w:r>
        <w:rPr>
          <w:rFonts w:cs="Arial"/>
          <w:sz w:val="24"/>
          <w:szCs w:val="24"/>
          <w:lang w:val="sr-Cyrl-CS"/>
        </w:rPr>
        <w:t>”</w:t>
      </w:r>
      <w:r w:rsidR="006251C2" w:rsidRPr="00DA36DD">
        <w:rPr>
          <w:rFonts w:cs="Arial"/>
          <w:sz w:val="24"/>
          <w:szCs w:val="24"/>
          <w:lang w:val="sr-Cyrl-CS"/>
        </w:rPr>
        <w:t xml:space="preserve">. </w:t>
      </w:r>
    </w:p>
    <w:p w:rsidR="00A57B95" w:rsidRDefault="00A57B95" w:rsidP="00DA36DD">
      <w:pPr>
        <w:tabs>
          <w:tab w:val="left" w:pos="0"/>
        </w:tabs>
        <w:spacing w:before="60" w:after="60"/>
        <w:ind w:firstLine="0"/>
        <w:contextualSpacing/>
        <w:rPr>
          <w:rFonts w:cs="Arial"/>
          <w:sz w:val="24"/>
          <w:szCs w:val="24"/>
          <w:lang w:val="sr-Cyrl-CS"/>
        </w:rPr>
      </w:pPr>
    </w:p>
    <w:p w:rsidR="00A57B95" w:rsidRPr="00A57B95" w:rsidRDefault="00912A35" w:rsidP="00A57B95">
      <w:pPr>
        <w:tabs>
          <w:tab w:val="clear" w:pos="1800"/>
          <w:tab w:val="left" w:leader="underscore" w:pos="2995"/>
        </w:tabs>
        <w:autoSpaceDE w:val="0"/>
        <w:autoSpaceDN w:val="0"/>
        <w:adjustRightInd w:val="0"/>
        <w:spacing w:before="133" w:after="60"/>
        <w:ind w:firstLine="0"/>
        <w:rPr>
          <w:rFonts w:eastAsiaTheme="minorEastAsia" w:cs="Arial"/>
          <w:color w:val="000000"/>
          <w:sz w:val="24"/>
          <w:szCs w:val="24"/>
          <w:lang w:val="sr-Cyrl-CS" w:eastAsia="sr-Cyrl-CS"/>
        </w:rPr>
      </w:pPr>
      <w:r>
        <w:rPr>
          <w:rFonts w:eastAsiaTheme="minorEastAsia" w:cs="Arial"/>
          <w:color w:val="000000"/>
          <w:sz w:val="24"/>
          <w:szCs w:val="24"/>
          <w:lang w:val="sr-Cyrl-CS" w:eastAsia="sr-Cyrl-CS"/>
        </w:rPr>
        <w:t>РС Број 36</w:t>
      </w:r>
    </w:p>
    <w:p w:rsidR="00A57B95" w:rsidRPr="00A57B95" w:rsidRDefault="00A57B95" w:rsidP="00A57B95">
      <w:pPr>
        <w:tabs>
          <w:tab w:val="clear" w:pos="1800"/>
        </w:tabs>
        <w:spacing w:after="600"/>
        <w:ind w:firstLine="0"/>
        <w:jc w:val="left"/>
        <w:rPr>
          <w:rFonts w:ascii="Calibri" w:eastAsia="Calibri" w:hAnsi="Calibri"/>
          <w:sz w:val="24"/>
          <w:szCs w:val="24"/>
          <w:lang w:val="sr-Cyrl-RS"/>
        </w:rPr>
      </w:pPr>
      <w:r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>У Београду,</w:t>
      </w:r>
      <w:r w:rsidRPr="00A57B95">
        <w:rPr>
          <w:rFonts w:eastAsia="Calibri" w:cs="Arial"/>
          <w:sz w:val="24"/>
          <w:szCs w:val="24"/>
          <w:lang w:val="sr-Cyrl-CS"/>
        </w:rPr>
        <w:t xml:space="preserve"> </w:t>
      </w:r>
      <w:r w:rsidR="00DE5A86">
        <w:rPr>
          <w:rFonts w:eastAsia="Calibri" w:cs="Arial"/>
          <w:color w:val="000000"/>
          <w:sz w:val="24"/>
          <w:szCs w:val="24"/>
          <w:lang w:val="sr-Cyrl-CS" w:eastAsia="sr-Cyrl-CS"/>
        </w:rPr>
        <w:t>1</w:t>
      </w:r>
      <w:r w:rsidR="006D1004">
        <w:rPr>
          <w:rFonts w:eastAsia="Calibri" w:cs="Arial"/>
          <w:color w:val="000000"/>
          <w:sz w:val="24"/>
          <w:szCs w:val="24"/>
          <w:lang w:val="sr-Cyrl-CS" w:eastAsia="sr-Cyrl-CS"/>
        </w:rPr>
        <w:t>6</w:t>
      </w:r>
      <w:r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>. јуна 2025. године</w:t>
      </w:r>
      <w:r w:rsidRPr="00A57B95">
        <w:rPr>
          <w:rFonts w:eastAsia="Calibri" w:cs="Arial"/>
          <w:sz w:val="24"/>
          <w:szCs w:val="24"/>
          <w:lang w:val="sr-Cyrl-RS"/>
        </w:rPr>
        <w:t xml:space="preserve"> </w:t>
      </w:r>
    </w:p>
    <w:p w:rsidR="00A57B95" w:rsidRPr="00A57B95" w:rsidRDefault="00A57B95" w:rsidP="00A57B95">
      <w:pPr>
        <w:tabs>
          <w:tab w:val="clear" w:pos="1800"/>
        </w:tabs>
        <w:spacing w:after="600"/>
        <w:ind w:firstLine="0"/>
        <w:jc w:val="center"/>
        <w:rPr>
          <w:rFonts w:eastAsia="Calibri" w:cs="Arial"/>
          <w:b/>
          <w:sz w:val="24"/>
          <w:szCs w:val="24"/>
          <w:lang w:val="sr-Cyrl-RS"/>
        </w:rPr>
      </w:pPr>
      <w:r w:rsidRPr="00A57B95">
        <w:rPr>
          <w:rFonts w:eastAsia="Calibri" w:cs="Arial"/>
          <w:b/>
          <w:sz w:val="24"/>
          <w:szCs w:val="24"/>
          <w:lang w:val="sr-Cyrl-RS"/>
        </w:rPr>
        <w:t>НАРОДНА СКУПШТИНА РЕПУБЛИКЕ СРБИЈЕ</w:t>
      </w:r>
    </w:p>
    <w:p w:rsidR="00A57B95" w:rsidRPr="00A57B95" w:rsidRDefault="00A57B95" w:rsidP="00A57B95">
      <w:pPr>
        <w:tabs>
          <w:tab w:val="clear" w:pos="1800"/>
        </w:tabs>
        <w:spacing w:after="360"/>
        <w:ind w:firstLine="6237"/>
        <w:jc w:val="center"/>
        <w:rPr>
          <w:rFonts w:eastAsia="Calibri" w:cs="Arial"/>
          <w:sz w:val="24"/>
          <w:szCs w:val="24"/>
          <w:lang w:val="sr-Cyrl-RS"/>
        </w:rPr>
      </w:pPr>
      <w:r w:rsidRPr="00A57B95">
        <w:rPr>
          <w:rFonts w:eastAsia="Calibri" w:cs="Arial"/>
          <w:sz w:val="24"/>
          <w:szCs w:val="24"/>
          <w:lang w:val="sr-Cyrl-RS"/>
        </w:rPr>
        <w:t>ПРЕДСЕДНИК</w:t>
      </w:r>
    </w:p>
    <w:p w:rsidR="00A57B95" w:rsidRPr="00A57B95" w:rsidRDefault="00A57B95" w:rsidP="00A57B95">
      <w:pPr>
        <w:tabs>
          <w:tab w:val="clear" w:pos="1800"/>
        </w:tabs>
        <w:spacing w:after="0"/>
        <w:ind w:left="6237" w:firstLine="0"/>
        <w:jc w:val="center"/>
        <w:rPr>
          <w:rFonts w:eastAsia="Calibri" w:cs="Arial"/>
          <w:sz w:val="24"/>
          <w:szCs w:val="24"/>
          <w:lang w:val="sr-Cyrl-RS"/>
        </w:rPr>
      </w:pPr>
      <w:r w:rsidRPr="00A57B95">
        <w:rPr>
          <w:rFonts w:eastAsia="Calibri" w:cs="Arial"/>
          <w:sz w:val="24"/>
          <w:szCs w:val="24"/>
          <w:lang w:val="sr-Cyrl-RS"/>
        </w:rPr>
        <w:t>Ана Брнабић</w:t>
      </w:r>
      <w:bookmarkStart w:id="0" w:name="_GoBack"/>
      <w:bookmarkEnd w:id="0"/>
    </w:p>
    <w:p w:rsidR="00A57B95" w:rsidRDefault="00A57B95" w:rsidP="00DA36DD">
      <w:pPr>
        <w:tabs>
          <w:tab w:val="left" w:pos="0"/>
        </w:tabs>
        <w:spacing w:before="60" w:after="60"/>
        <w:ind w:firstLine="0"/>
        <w:contextualSpacing/>
        <w:rPr>
          <w:rFonts w:cs="Arial"/>
          <w:sz w:val="24"/>
          <w:szCs w:val="24"/>
          <w:lang w:val="sr-Cyrl-CS"/>
        </w:rPr>
      </w:pPr>
    </w:p>
    <w:sectPr w:rsidR="00A57B95" w:rsidSect="005E2870">
      <w:headerReference w:type="default" r:id="rId7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27" w:rsidRDefault="00F11527" w:rsidP="005E2870">
      <w:pPr>
        <w:spacing w:after="0"/>
      </w:pPr>
      <w:r>
        <w:separator/>
      </w:r>
    </w:p>
  </w:endnote>
  <w:endnote w:type="continuationSeparator" w:id="0">
    <w:p w:rsidR="00F11527" w:rsidRDefault="00F11527" w:rsidP="005E2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27" w:rsidRDefault="00F11527" w:rsidP="005E2870">
      <w:pPr>
        <w:spacing w:after="0"/>
      </w:pPr>
      <w:r>
        <w:separator/>
      </w:r>
    </w:p>
  </w:footnote>
  <w:footnote w:type="continuationSeparator" w:id="0">
    <w:p w:rsidR="00F11527" w:rsidRDefault="00F11527" w:rsidP="005E2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759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870" w:rsidRDefault="005E2870" w:rsidP="005E2870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870" w:rsidRDefault="005E2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04"/>
    <w:rsid w:val="0004105C"/>
    <w:rsid w:val="00081D77"/>
    <w:rsid w:val="000E0F03"/>
    <w:rsid w:val="001E682D"/>
    <w:rsid w:val="00254E8B"/>
    <w:rsid w:val="00302D04"/>
    <w:rsid w:val="003B35EE"/>
    <w:rsid w:val="004B3D95"/>
    <w:rsid w:val="00560205"/>
    <w:rsid w:val="005E2870"/>
    <w:rsid w:val="006251C2"/>
    <w:rsid w:val="00644F59"/>
    <w:rsid w:val="006B4625"/>
    <w:rsid w:val="006D1004"/>
    <w:rsid w:val="007E6E19"/>
    <w:rsid w:val="008D2BAA"/>
    <w:rsid w:val="00910C5D"/>
    <w:rsid w:val="00912A35"/>
    <w:rsid w:val="00A30733"/>
    <w:rsid w:val="00A57B95"/>
    <w:rsid w:val="00B36B15"/>
    <w:rsid w:val="00DA36DD"/>
    <w:rsid w:val="00DE5A86"/>
    <w:rsid w:val="00EA6ABF"/>
    <w:rsid w:val="00EB008B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081D77"/>
  <w15:docId w15:val="{35BE4489-8248-49F4-A7CA-247ED45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C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6251C2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6251C2"/>
    <w:pPr>
      <w:ind w:left="720"/>
      <w:contextualSpacing/>
    </w:pPr>
  </w:style>
  <w:style w:type="paragraph" w:styleId="NoSpacing">
    <w:name w:val="No Spacing"/>
    <w:uiPriority w:val="1"/>
    <w:qFormat/>
    <w:rsid w:val="006251C2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87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28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E287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287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Mihajlovic</dc:creator>
  <cp:keywords/>
  <dc:description/>
  <cp:lastModifiedBy>Ivana Ćulibrk</cp:lastModifiedBy>
  <cp:revision>28</cp:revision>
  <cp:lastPrinted>2025-06-12T10:55:00Z</cp:lastPrinted>
  <dcterms:created xsi:type="dcterms:W3CDTF">2025-05-26T09:08:00Z</dcterms:created>
  <dcterms:modified xsi:type="dcterms:W3CDTF">2025-06-16T11:44:00Z</dcterms:modified>
</cp:coreProperties>
</file>