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77C" w:rsidRPr="000E5227" w:rsidRDefault="0033077C" w:rsidP="0033077C">
      <w:pPr>
        <w:pStyle w:val="Style2"/>
        <w:widowControl/>
        <w:spacing w:before="54" w:line="266" w:lineRule="exact"/>
        <w:ind w:right="42" w:firstLine="692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 w:rsidRPr="00361B52">
        <w:rPr>
          <w:rFonts w:eastAsia="Times New Roman"/>
          <w:lang w:val="sr-Cyrl-CS"/>
        </w:rPr>
        <w:tab/>
      </w:r>
      <w:r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На основу члана</w:t>
      </w:r>
      <w:r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8.</w:t>
      </w:r>
      <w:r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став</w:t>
      </w:r>
      <w:r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1.</w:t>
      </w:r>
      <w:r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Закона о Народној скупштини („Службени гласник</w:t>
      </w: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РС</w:t>
      </w:r>
      <w:r w:rsidRPr="000E5227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“</w:t>
      </w:r>
      <w:r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, број</w:t>
      </w:r>
      <w:r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9/10)</w:t>
      </w:r>
      <w:r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и члана</w:t>
      </w:r>
      <w:r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23</w:t>
      </w:r>
      <w:r w:rsidR="00561B37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9</w:t>
      </w:r>
      <w:r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>.</w:t>
      </w:r>
      <w:r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став</w:t>
      </w:r>
      <w:r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</w:t>
      </w:r>
      <w:r w:rsidR="00561B37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3</w:t>
      </w:r>
      <w:r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>.</w:t>
      </w:r>
      <w:r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Пословника Народне скупштине („Службени гласник </w:t>
      </w:r>
      <w:r w:rsidRPr="000E5227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РС“</w:t>
      </w:r>
      <w:r w:rsidRPr="000E5227">
        <w:rPr>
          <w:rStyle w:val="FontStyle12"/>
          <w:rFonts w:ascii="Arial" w:hAnsi="Arial" w:cs="Arial"/>
          <w:sz w:val="24"/>
          <w:szCs w:val="24"/>
          <w:lang w:eastAsia="sr-Cyrl-CS"/>
        </w:rPr>
        <w:t>,</w:t>
      </w:r>
      <w:r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број</w:t>
      </w:r>
      <w:r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20/12 – </w:t>
      </w:r>
      <w:r w:rsidRPr="000E5227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Пречишћени текст</w:t>
      </w:r>
      <w:r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),</w:t>
      </w:r>
    </w:p>
    <w:p w:rsidR="0033077C" w:rsidRPr="000E5227" w:rsidRDefault="0033077C" w:rsidP="0033077C">
      <w:pPr>
        <w:pStyle w:val="Style2"/>
        <w:widowControl/>
        <w:spacing w:before="54" w:line="266" w:lineRule="exact"/>
        <w:ind w:right="42" w:firstLine="692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</w:p>
    <w:p w:rsidR="004721F1" w:rsidRPr="004721F1" w:rsidRDefault="004721F1" w:rsidP="004721F1">
      <w:pPr>
        <w:pStyle w:val="Style2"/>
        <w:widowControl/>
        <w:tabs>
          <w:tab w:val="left" w:leader="underscore" w:pos="3460"/>
          <w:tab w:val="left" w:leader="underscore" w:pos="5844"/>
        </w:tabs>
        <w:spacing w:line="266" w:lineRule="exact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 w:rsidRPr="004721F1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Народна скупштина </w:t>
      </w:r>
      <w:r w:rsidRPr="004721F1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Републике Србије</w:t>
      </w:r>
      <w:r w:rsidRPr="004721F1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, на седници </w:t>
      </w:r>
      <w:r w:rsidRPr="004721F1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Другог ванредног заседања у Тринаестом сазиву, </w:t>
      </w:r>
      <w:r w:rsidRPr="004721F1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одржаној </w:t>
      </w:r>
      <w:r w:rsidRPr="004721F1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27. фебруара 2023</w:t>
      </w:r>
      <w:r w:rsidRPr="004721F1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. године, донела је</w:t>
      </w:r>
    </w:p>
    <w:p w:rsidR="0031649D" w:rsidRPr="008D6DC9" w:rsidRDefault="0031649D" w:rsidP="0031649D">
      <w:pPr>
        <w:jc w:val="both"/>
        <w:rPr>
          <w:lang w:val="ru-RU"/>
        </w:rPr>
      </w:pPr>
    </w:p>
    <w:p w:rsidR="0031649D" w:rsidRDefault="0031649D" w:rsidP="0031649D">
      <w:pPr>
        <w:jc w:val="both"/>
        <w:rPr>
          <w:lang w:val="ru-RU"/>
        </w:rPr>
      </w:pPr>
    </w:p>
    <w:p w:rsidR="0031649D" w:rsidRPr="00E128C0" w:rsidRDefault="0031649D" w:rsidP="00E128C0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  <w:r w:rsidRPr="00E128C0">
        <w:rPr>
          <w:rFonts w:ascii="Arial" w:hAnsi="Arial" w:cs="Arial"/>
          <w:b/>
          <w:sz w:val="32"/>
          <w:szCs w:val="32"/>
          <w:lang w:val="sr-Cyrl-CS"/>
        </w:rPr>
        <w:t xml:space="preserve">З А К Љ У Ч </w:t>
      </w:r>
      <w:r w:rsidRPr="00E128C0">
        <w:rPr>
          <w:rFonts w:ascii="Arial" w:hAnsi="Arial" w:cs="Arial"/>
          <w:b/>
          <w:sz w:val="32"/>
          <w:szCs w:val="32"/>
        </w:rPr>
        <w:t>A</w:t>
      </w:r>
      <w:r w:rsidRPr="00E128C0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E128C0">
        <w:rPr>
          <w:rFonts w:ascii="Arial" w:hAnsi="Arial" w:cs="Arial"/>
          <w:b/>
          <w:sz w:val="32"/>
          <w:szCs w:val="32"/>
          <w:lang w:val="sr-Cyrl-CS"/>
        </w:rPr>
        <w:t>К</w:t>
      </w:r>
    </w:p>
    <w:p w:rsidR="00AE6A27" w:rsidRPr="0033077C" w:rsidRDefault="009612EF" w:rsidP="00E128C0">
      <w:pPr>
        <w:tabs>
          <w:tab w:val="left" w:pos="1134"/>
        </w:tabs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33077C">
        <w:rPr>
          <w:rFonts w:ascii="Arial" w:hAnsi="Arial" w:cs="Arial"/>
          <w:b/>
          <w:sz w:val="26"/>
          <w:szCs w:val="26"/>
          <w:lang w:val="ru-RU"/>
        </w:rPr>
        <w:t>поводом</w:t>
      </w:r>
      <w:r w:rsidR="0031649D" w:rsidRPr="0033077C">
        <w:rPr>
          <w:rFonts w:ascii="Arial" w:hAnsi="Arial" w:cs="Arial"/>
          <w:b/>
          <w:sz w:val="26"/>
          <w:szCs w:val="26"/>
          <w:lang w:val="ru-RU"/>
        </w:rPr>
        <w:t xml:space="preserve"> </w:t>
      </w:r>
      <w:r w:rsidRPr="0033077C">
        <w:rPr>
          <w:rFonts w:ascii="Arial" w:hAnsi="Arial" w:cs="Arial"/>
          <w:b/>
          <w:sz w:val="26"/>
          <w:szCs w:val="26"/>
          <w:lang w:val="ru-RU"/>
        </w:rPr>
        <w:t xml:space="preserve">разматрања </w:t>
      </w:r>
      <w:r w:rsidR="00AE6A27" w:rsidRPr="0033077C">
        <w:rPr>
          <w:rFonts w:ascii="Arial" w:hAnsi="Arial" w:cs="Arial"/>
          <w:b/>
          <w:sz w:val="26"/>
          <w:szCs w:val="26"/>
          <w:lang w:val="sr-Cyrl-RS"/>
        </w:rPr>
        <w:t>Извештаја о раду Регулаторне агенције за елект</w:t>
      </w:r>
      <w:r w:rsidR="00470148" w:rsidRPr="0033077C">
        <w:rPr>
          <w:rFonts w:ascii="Arial" w:hAnsi="Arial" w:cs="Arial"/>
          <w:b/>
          <w:sz w:val="26"/>
          <w:szCs w:val="26"/>
          <w:lang w:val="sr-Cyrl-RS"/>
        </w:rPr>
        <w:t>р</w:t>
      </w:r>
      <w:r w:rsidR="00AE6A27" w:rsidRPr="0033077C">
        <w:rPr>
          <w:rFonts w:ascii="Arial" w:hAnsi="Arial" w:cs="Arial"/>
          <w:b/>
          <w:sz w:val="26"/>
          <w:szCs w:val="26"/>
          <w:lang w:val="sr-Cyrl-RS"/>
        </w:rPr>
        <w:t>онске комуник</w:t>
      </w:r>
      <w:r w:rsidR="00D14945" w:rsidRPr="0033077C">
        <w:rPr>
          <w:rFonts w:ascii="Arial" w:hAnsi="Arial" w:cs="Arial"/>
          <w:b/>
          <w:sz w:val="26"/>
          <w:szCs w:val="26"/>
          <w:lang w:val="sr-Cyrl-RS"/>
        </w:rPr>
        <w:t>ације и поштанске услуге за 20</w:t>
      </w:r>
      <w:r w:rsidR="002F0488" w:rsidRPr="0033077C">
        <w:rPr>
          <w:rFonts w:ascii="Arial" w:hAnsi="Arial" w:cs="Arial"/>
          <w:b/>
          <w:sz w:val="26"/>
          <w:szCs w:val="26"/>
          <w:lang w:val="sr-Cyrl-RS"/>
        </w:rPr>
        <w:t>2</w:t>
      </w:r>
      <w:r w:rsidR="00123B7B" w:rsidRPr="0033077C">
        <w:rPr>
          <w:rFonts w:ascii="Arial" w:hAnsi="Arial" w:cs="Arial"/>
          <w:b/>
          <w:sz w:val="26"/>
          <w:szCs w:val="26"/>
        </w:rPr>
        <w:t>1</w:t>
      </w:r>
      <w:r w:rsidR="00AE6A27" w:rsidRPr="0033077C">
        <w:rPr>
          <w:rFonts w:ascii="Arial" w:hAnsi="Arial" w:cs="Arial"/>
          <w:b/>
          <w:sz w:val="26"/>
          <w:szCs w:val="26"/>
          <w:lang w:val="sr-Cyrl-RS"/>
        </w:rPr>
        <w:t>. годину</w:t>
      </w:r>
      <w:r w:rsidR="00EA6DF7" w:rsidRPr="0033077C">
        <w:rPr>
          <w:rFonts w:ascii="Arial" w:hAnsi="Arial" w:cs="Arial"/>
          <w:b/>
          <w:sz w:val="26"/>
          <w:szCs w:val="26"/>
          <w:lang w:val="sr-Cyrl-RS"/>
        </w:rPr>
        <w:t>, са допуном</w:t>
      </w:r>
    </w:p>
    <w:p w:rsidR="0031649D" w:rsidRPr="0033077C" w:rsidRDefault="0031649D" w:rsidP="0031649D">
      <w:pPr>
        <w:jc w:val="center"/>
        <w:rPr>
          <w:rFonts w:ascii="Arial" w:hAnsi="Arial" w:cs="Arial"/>
          <w:lang w:val="ru-RU"/>
        </w:rPr>
      </w:pPr>
    </w:p>
    <w:p w:rsidR="00E9670A" w:rsidRPr="0033077C" w:rsidRDefault="00E9670A" w:rsidP="0031649D">
      <w:pPr>
        <w:jc w:val="center"/>
        <w:rPr>
          <w:rFonts w:ascii="Arial" w:hAnsi="Arial" w:cs="Arial"/>
          <w:lang w:val="ru-RU"/>
        </w:rPr>
      </w:pPr>
    </w:p>
    <w:p w:rsidR="0031649D" w:rsidRPr="0033077C" w:rsidRDefault="00C703D2" w:rsidP="00470148">
      <w:pPr>
        <w:pStyle w:val="ListParagraph"/>
        <w:numPr>
          <w:ilvl w:val="0"/>
          <w:numId w:val="2"/>
        </w:numPr>
        <w:tabs>
          <w:tab w:val="left" w:pos="426"/>
        </w:tabs>
        <w:jc w:val="both"/>
        <w:rPr>
          <w:rFonts w:ascii="Arial" w:hAnsi="Arial" w:cs="Arial"/>
          <w:lang w:val="ru-RU"/>
        </w:rPr>
      </w:pPr>
      <w:r w:rsidRPr="0033077C">
        <w:rPr>
          <w:rFonts w:ascii="Arial" w:hAnsi="Arial" w:cs="Arial"/>
          <w:lang w:val="sr-Cyrl-CS"/>
        </w:rPr>
        <w:t>П</w:t>
      </w:r>
      <w:r w:rsidR="0031649D" w:rsidRPr="0033077C">
        <w:rPr>
          <w:rFonts w:ascii="Arial" w:hAnsi="Arial" w:cs="Arial"/>
          <w:lang w:val="sr-Cyrl-CS"/>
        </w:rPr>
        <w:t xml:space="preserve">рихвата </w:t>
      </w:r>
      <w:r w:rsidRPr="0033077C">
        <w:rPr>
          <w:rFonts w:ascii="Arial" w:hAnsi="Arial" w:cs="Arial"/>
          <w:lang w:val="sr-Cyrl-CS"/>
        </w:rPr>
        <w:t xml:space="preserve">се </w:t>
      </w:r>
      <w:r w:rsidR="00AE6A27" w:rsidRPr="0033077C">
        <w:rPr>
          <w:rFonts w:ascii="Arial" w:hAnsi="Arial" w:cs="Arial"/>
          <w:lang w:val="sr-Cyrl-RS"/>
        </w:rPr>
        <w:t>Извештај о раду Регулаторне агенције за елект</w:t>
      </w:r>
      <w:r w:rsidR="00470148" w:rsidRPr="0033077C">
        <w:rPr>
          <w:rFonts w:ascii="Arial" w:hAnsi="Arial" w:cs="Arial"/>
          <w:lang w:val="sr-Cyrl-RS"/>
        </w:rPr>
        <w:t>р</w:t>
      </w:r>
      <w:r w:rsidR="00AE6A27" w:rsidRPr="0033077C">
        <w:rPr>
          <w:rFonts w:ascii="Arial" w:hAnsi="Arial" w:cs="Arial"/>
          <w:lang w:val="sr-Cyrl-RS"/>
        </w:rPr>
        <w:t>онске комуникације и поштанске услуге за 20</w:t>
      </w:r>
      <w:r w:rsidR="002F0488" w:rsidRPr="0033077C">
        <w:rPr>
          <w:rFonts w:ascii="Arial" w:hAnsi="Arial" w:cs="Arial"/>
          <w:lang w:val="sr-Cyrl-RS"/>
        </w:rPr>
        <w:t>2</w:t>
      </w:r>
      <w:r w:rsidR="00EA6DF7" w:rsidRPr="0033077C">
        <w:rPr>
          <w:rFonts w:ascii="Arial" w:hAnsi="Arial" w:cs="Arial"/>
          <w:lang w:val="sr-Cyrl-RS"/>
        </w:rPr>
        <w:t>1</w:t>
      </w:r>
      <w:r w:rsidR="00AE6A27" w:rsidRPr="0033077C">
        <w:rPr>
          <w:rFonts w:ascii="Arial" w:hAnsi="Arial" w:cs="Arial"/>
          <w:lang w:val="sr-Cyrl-RS"/>
        </w:rPr>
        <w:t>. годину</w:t>
      </w:r>
      <w:r w:rsidR="00EA6DF7" w:rsidRPr="0033077C">
        <w:rPr>
          <w:rFonts w:ascii="Arial" w:hAnsi="Arial" w:cs="Arial"/>
          <w:lang w:val="sr-Cyrl-RS"/>
        </w:rPr>
        <w:t>, са допуном</w:t>
      </w:r>
      <w:r w:rsidR="00470148" w:rsidRPr="0033077C">
        <w:rPr>
          <w:rFonts w:ascii="Arial" w:hAnsi="Arial" w:cs="Arial"/>
          <w:lang w:val="sr-Cyrl-RS"/>
        </w:rPr>
        <w:t>.</w:t>
      </w:r>
      <w:r w:rsidR="00AE6A27" w:rsidRPr="0033077C">
        <w:rPr>
          <w:rFonts w:ascii="Arial" w:hAnsi="Arial" w:cs="Arial"/>
          <w:lang w:val="ru-RU"/>
        </w:rPr>
        <w:t xml:space="preserve"> </w:t>
      </w:r>
    </w:p>
    <w:p w:rsidR="00AE6A27" w:rsidRPr="0033077C" w:rsidRDefault="00AE6A27" w:rsidP="00AE6A27">
      <w:pPr>
        <w:tabs>
          <w:tab w:val="left" w:pos="426"/>
        </w:tabs>
        <w:jc w:val="both"/>
        <w:rPr>
          <w:rFonts w:ascii="Arial" w:hAnsi="Arial" w:cs="Arial"/>
          <w:lang w:val="ru-RU"/>
        </w:rPr>
      </w:pPr>
    </w:p>
    <w:p w:rsidR="0033077C" w:rsidRPr="0033077C" w:rsidRDefault="009612EF" w:rsidP="0033077C">
      <w:pPr>
        <w:ind w:firstLine="420"/>
        <w:jc w:val="both"/>
        <w:rPr>
          <w:rFonts w:ascii="Arial" w:hAnsi="Arial" w:cs="Arial"/>
          <w:lang w:val="ru-RU"/>
        </w:rPr>
      </w:pPr>
      <w:r w:rsidRPr="0033077C">
        <w:rPr>
          <w:rFonts w:ascii="Arial" w:hAnsi="Arial" w:cs="Arial"/>
          <w:lang w:val="ru-RU"/>
        </w:rPr>
        <w:t>2</w:t>
      </w:r>
      <w:r w:rsidR="0031649D" w:rsidRPr="0033077C">
        <w:rPr>
          <w:rFonts w:ascii="Arial" w:hAnsi="Arial" w:cs="Arial"/>
          <w:lang w:val="ru-RU"/>
        </w:rPr>
        <w:t>.   Овај закључак  објави</w:t>
      </w:r>
      <w:r w:rsidR="00C703D2" w:rsidRPr="0033077C">
        <w:rPr>
          <w:rFonts w:ascii="Arial" w:hAnsi="Arial" w:cs="Arial"/>
          <w:lang w:val="ru-RU"/>
        </w:rPr>
        <w:t>ти</w:t>
      </w:r>
      <w:r w:rsidR="0031649D" w:rsidRPr="0033077C">
        <w:rPr>
          <w:rFonts w:ascii="Arial" w:hAnsi="Arial" w:cs="Arial"/>
          <w:lang w:val="ru-RU"/>
        </w:rPr>
        <w:t xml:space="preserve"> у </w:t>
      </w:r>
      <w:r w:rsidR="0033077C" w:rsidRPr="0033077C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„</w:t>
      </w:r>
      <w:r w:rsidR="0033077C" w:rsidRPr="0033077C">
        <w:rPr>
          <w:rFonts w:ascii="Arial" w:hAnsi="Arial" w:cs="Arial"/>
          <w:lang w:val="ru-RU"/>
        </w:rPr>
        <w:t xml:space="preserve">Службеном гласнику  Републике Србије”. </w:t>
      </w:r>
    </w:p>
    <w:p w:rsidR="0033077C" w:rsidRPr="0033077C" w:rsidRDefault="0033077C" w:rsidP="0033077C">
      <w:pPr>
        <w:tabs>
          <w:tab w:val="left" w:pos="5184"/>
        </w:tabs>
        <w:jc w:val="both"/>
        <w:rPr>
          <w:rFonts w:ascii="Arial" w:hAnsi="Arial" w:cs="Arial"/>
          <w:lang w:val="ru-RU"/>
        </w:rPr>
      </w:pPr>
    </w:p>
    <w:p w:rsidR="0033077C" w:rsidRPr="00D75028" w:rsidRDefault="0033077C" w:rsidP="0033077C">
      <w:pPr>
        <w:tabs>
          <w:tab w:val="left" w:pos="5184"/>
        </w:tabs>
        <w:jc w:val="both"/>
        <w:rPr>
          <w:lang w:val="ru-RU"/>
        </w:rPr>
      </w:pPr>
    </w:p>
    <w:p w:rsidR="0033077C" w:rsidRPr="00D75028" w:rsidRDefault="0033077C" w:rsidP="0033077C">
      <w:pPr>
        <w:tabs>
          <w:tab w:val="left" w:pos="5184"/>
        </w:tabs>
        <w:jc w:val="both"/>
        <w:rPr>
          <w:lang w:val="ru-RU"/>
        </w:rPr>
      </w:pPr>
      <w:bookmarkStart w:id="0" w:name="_GoBack"/>
      <w:bookmarkEnd w:id="0"/>
    </w:p>
    <w:p w:rsidR="0033077C" w:rsidRPr="00065B2C" w:rsidRDefault="0033077C" w:rsidP="0033077C">
      <w:pPr>
        <w:pStyle w:val="Style1"/>
        <w:widowControl/>
        <w:spacing w:before="112" w:line="240" w:lineRule="auto"/>
        <w:rPr>
          <w:rStyle w:val="FontStyle12"/>
          <w:rFonts w:ascii="Arial" w:hAnsi="Arial" w:cs="Arial"/>
          <w:sz w:val="24"/>
          <w:szCs w:val="24"/>
          <w:lang w:eastAsia="sr-Cyrl-CS"/>
        </w:rPr>
      </w:pPr>
      <w:r w:rsidRPr="005075A0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РС Број </w:t>
      </w:r>
      <w:r w:rsidR="00065B2C">
        <w:rPr>
          <w:rStyle w:val="FontStyle12"/>
          <w:rFonts w:ascii="Arial" w:hAnsi="Arial" w:cs="Arial"/>
          <w:sz w:val="24"/>
          <w:szCs w:val="24"/>
          <w:lang w:eastAsia="sr-Cyrl-CS"/>
        </w:rPr>
        <w:t>23</w:t>
      </w:r>
    </w:p>
    <w:p w:rsidR="0033077C" w:rsidRDefault="0033077C" w:rsidP="0033077C">
      <w:pPr>
        <w:pStyle w:val="Style1"/>
        <w:widowControl/>
        <w:tabs>
          <w:tab w:val="left" w:leader="underscore" w:pos="1824"/>
        </w:tabs>
        <w:spacing w:before="42" w:line="240" w:lineRule="auto"/>
        <w:jc w:val="both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 w:rsidRPr="005075A0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У Београду</w:t>
      </w:r>
      <w:r w:rsidRPr="004721F1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,</w:t>
      </w:r>
      <w:r w:rsidRPr="004721F1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2</w:t>
      </w:r>
      <w:r w:rsidRPr="004721F1">
        <w:rPr>
          <w:rStyle w:val="FontStyle12"/>
          <w:rFonts w:ascii="Arial" w:hAnsi="Arial" w:cs="Arial"/>
          <w:sz w:val="24"/>
          <w:szCs w:val="24"/>
          <w:lang w:eastAsia="sr-Cyrl-CS"/>
        </w:rPr>
        <w:t>7</w:t>
      </w:r>
      <w:r w:rsidRPr="004721F1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.</w:t>
      </w:r>
      <w:r w:rsidRPr="005075A0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фебруара</w:t>
      </w:r>
      <w:r w:rsidRPr="005075A0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5075A0">
        <w:rPr>
          <w:rStyle w:val="FontStyle12"/>
          <w:rFonts w:ascii="Arial" w:hAnsi="Arial" w:cs="Arial"/>
          <w:sz w:val="24"/>
          <w:szCs w:val="24"/>
          <w:lang w:eastAsia="sr-Cyrl-CS"/>
        </w:rPr>
        <w:t>20</w:t>
      </w:r>
      <w:r w:rsidRPr="005075A0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23</w:t>
      </w:r>
      <w:r w:rsidRPr="005075A0">
        <w:rPr>
          <w:rStyle w:val="FontStyle12"/>
          <w:rFonts w:ascii="Arial" w:hAnsi="Arial" w:cs="Arial"/>
          <w:sz w:val="24"/>
          <w:szCs w:val="24"/>
          <w:lang w:eastAsia="sr-Cyrl-CS"/>
        </w:rPr>
        <w:t xml:space="preserve">. </w:t>
      </w:r>
      <w:r w:rsidRPr="005075A0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године</w:t>
      </w:r>
    </w:p>
    <w:p w:rsidR="0033077C" w:rsidRPr="005075A0" w:rsidRDefault="0033077C" w:rsidP="0033077C">
      <w:pPr>
        <w:pStyle w:val="Style1"/>
        <w:widowControl/>
        <w:tabs>
          <w:tab w:val="left" w:leader="underscore" w:pos="1824"/>
        </w:tabs>
        <w:spacing w:before="42" w:line="240" w:lineRule="auto"/>
        <w:jc w:val="both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</w:p>
    <w:p w:rsidR="0033077C" w:rsidRDefault="0033077C" w:rsidP="0033077C">
      <w:pPr>
        <w:pStyle w:val="Style1"/>
        <w:widowControl/>
        <w:spacing w:line="240" w:lineRule="exact"/>
        <w:jc w:val="both"/>
        <w:rPr>
          <w:lang w:val="sr-Cyrl-RS"/>
        </w:rPr>
      </w:pPr>
    </w:p>
    <w:p w:rsidR="0033077C" w:rsidRDefault="0033077C" w:rsidP="0033077C">
      <w:pPr>
        <w:spacing w:before="240" w:after="240"/>
        <w:jc w:val="center"/>
        <w:rPr>
          <w:rFonts w:ascii="Arial" w:hAnsi="Arial" w:cs="Arial"/>
          <w:b/>
          <w:bCs/>
          <w:spacing w:val="-4"/>
          <w:lang w:val="en"/>
        </w:rPr>
      </w:pPr>
      <w:r>
        <w:rPr>
          <w:rFonts w:ascii="Arial" w:hAnsi="Arial" w:cs="Arial"/>
          <w:b/>
          <w:bCs/>
          <w:spacing w:val="-4"/>
          <w:lang w:val="en"/>
        </w:rPr>
        <w:t>НАРОДНА СКУПШТИНА РЕПУБЛИКЕ СРБИЈЕ</w:t>
      </w:r>
    </w:p>
    <w:p w:rsidR="0033077C" w:rsidRDefault="0033077C" w:rsidP="0033077C">
      <w:pPr>
        <w:spacing w:before="240" w:after="240"/>
        <w:jc w:val="center"/>
        <w:rPr>
          <w:rFonts w:ascii="Arial" w:hAnsi="Arial" w:cs="Arial"/>
          <w:b/>
          <w:bCs/>
          <w:spacing w:val="-4"/>
          <w:lang w:val="en"/>
        </w:rPr>
      </w:pPr>
    </w:p>
    <w:p w:rsidR="0033077C" w:rsidRDefault="0033077C" w:rsidP="0033077C">
      <w:pPr>
        <w:pStyle w:val="NoSpacing"/>
        <w:jc w:val="both"/>
        <w:rPr>
          <w:rFonts w:ascii="Arial" w:eastAsiaTheme="minorHAnsi" w:hAnsi="Arial" w:cs="Arial"/>
          <w:b/>
          <w:bCs/>
          <w:lang w:val="sr-Cyrl-RS"/>
        </w:rPr>
      </w:pPr>
    </w:p>
    <w:p w:rsidR="0033077C" w:rsidRDefault="0033077C" w:rsidP="0033077C">
      <w:pPr>
        <w:pStyle w:val="NoSpacing"/>
        <w:ind w:left="5760"/>
        <w:jc w:val="both"/>
        <w:rPr>
          <w:rStyle w:val="propisclassinner"/>
        </w:rPr>
      </w:pPr>
      <w:r>
        <w:rPr>
          <w:rFonts w:ascii="Arial" w:eastAsiaTheme="minorHAnsi" w:hAnsi="Arial" w:cs="Arial"/>
          <w:b/>
          <w:bCs/>
        </w:rPr>
        <w:t xml:space="preserve">        </w:t>
      </w:r>
      <w:r>
        <w:rPr>
          <w:rStyle w:val="propisclassinner"/>
          <w:rFonts w:ascii="Arial" w:hAnsi="Arial" w:cs="Arial"/>
          <w:lang w:val="sr-Cyrl-RS"/>
        </w:rPr>
        <w:t>ПРЕДСЕДНИК</w:t>
      </w:r>
    </w:p>
    <w:p w:rsidR="0033077C" w:rsidRDefault="0033077C" w:rsidP="0033077C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33077C" w:rsidRDefault="0033077C" w:rsidP="0033077C">
      <w:pPr>
        <w:pStyle w:val="NoSpacing"/>
        <w:jc w:val="both"/>
      </w:pPr>
      <w:r>
        <w:rPr>
          <w:rStyle w:val="propisclassinner"/>
          <w:rFonts w:ascii="Arial" w:hAnsi="Arial" w:cs="Arial"/>
          <w:lang w:val="sr-Cyrl-RS"/>
        </w:rPr>
        <w:tab/>
      </w:r>
      <w:r>
        <w:rPr>
          <w:rStyle w:val="propisclassinner"/>
          <w:rFonts w:ascii="Arial" w:hAnsi="Arial" w:cs="Arial"/>
          <w:lang w:val="sr-Cyrl-RS"/>
        </w:rPr>
        <w:tab/>
      </w:r>
      <w:r>
        <w:rPr>
          <w:rStyle w:val="propisclassinner"/>
          <w:rFonts w:ascii="Arial" w:hAnsi="Arial" w:cs="Arial"/>
          <w:lang w:val="sr-Cyrl-RS"/>
        </w:rPr>
        <w:tab/>
      </w:r>
      <w:r>
        <w:rPr>
          <w:rStyle w:val="propisclassinner"/>
          <w:rFonts w:ascii="Arial" w:hAnsi="Arial" w:cs="Arial"/>
          <w:lang w:val="sr-Cyrl-RS"/>
        </w:rPr>
        <w:tab/>
      </w:r>
      <w:r>
        <w:rPr>
          <w:rStyle w:val="propisclassinner"/>
          <w:rFonts w:ascii="Arial" w:hAnsi="Arial" w:cs="Arial"/>
          <w:lang w:val="sr-Cyrl-RS"/>
        </w:rPr>
        <w:tab/>
      </w:r>
      <w:r>
        <w:rPr>
          <w:rStyle w:val="propisclassinner"/>
          <w:rFonts w:ascii="Arial" w:hAnsi="Arial" w:cs="Arial"/>
          <w:lang w:val="sr-Cyrl-RS"/>
        </w:rPr>
        <w:tab/>
      </w:r>
      <w:r>
        <w:rPr>
          <w:rStyle w:val="propisclassinner"/>
          <w:rFonts w:ascii="Arial" w:hAnsi="Arial" w:cs="Arial"/>
          <w:lang w:val="sr-Cyrl-RS"/>
        </w:rPr>
        <w:tab/>
      </w:r>
      <w:r>
        <w:rPr>
          <w:rStyle w:val="propisclassinner"/>
          <w:rFonts w:ascii="Arial" w:hAnsi="Arial" w:cs="Arial"/>
          <w:lang w:val="sr-Cyrl-RS"/>
        </w:rPr>
        <w:tab/>
        <w:t xml:space="preserve">    др Владимир Орлић</w:t>
      </w:r>
    </w:p>
    <w:p w:rsidR="0031649D" w:rsidRPr="008D6DC9" w:rsidRDefault="0031649D" w:rsidP="0033077C">
      <w:pPr>
        <w:jc w:val="both"/>
        <w:rPr>
          <w:lang w:val="ru-RU"/>
        </w:rPr>
      </w:pPr>
    </w:p>
    <w:p w:rsidR="0031649D" w:rsidRPr="008D6DC9" w:rsidRDefault="0031649D" w:rsidP="0031649D">
      <w:pPr>
        <w:jc w:val="both"/>
        <w:rPr>
          <w:lang w:val="ru-RU"/>
        </w:rPr>
      </w:pPr>
    </w:p>
    <w:p w:rsidR="0031649D" w:rsidRDefault="0031649D" w:rsidP="0031649D">
      <w:pPr>
        <w:jc w:val="both"/>
      </w:pPr>
    </w:p>
    <w:p w:rsidR="00D06CE0" w:rsidRDefault="00D06CE0" w:rsidP="008B7EF2">
      <w:pPr>
        <w:jc w:val="both"/>
      </w:pPr>
    </w:p>
    <w:p w:rsidR="00D06CE0" w:rsidRDefault="00D06CE0" w:rsidP="0031649D">
      <w:pPr>
        <w:ind w:left="2160" w:firstLine="720"/>
        <w:jc w:val="both"/>
      </w:pPr>
    </w:p>
    <w:p w:rsidR="008B7EF2" w:rsidRDefault="008B7EF2" w:rsidP="0031649D">
      <w:pPr>
        <w:ind w:left="2160" w:firstLine="720"/>
        <w:jc w:val="both"/>
        <w:rPr>
          <w:lang w:val="sr-Cyrl-RS"/>
        </w:rPr>
      </w:pPr>
    </w:p>
    <w:p w:rsidR="007B7D6E" w:rsidRDefault="007B7D6E" w:rsidP="0031649D">
      <w:pPr>
        <w:ind w:left="2160" w:firstLine="720"/>
        <w:jc w:val="both"/>
        <w:rPr>
          <w:lang w:val="sr-Cyrl-RS"/>
        </w:rPr>
      </w:pPr>
    </w:p>
    <w:p w:rsidR="007B7D6E" w:rsidRPr="007B7D6E" w:rsidRDefault="007B7D6E" w:rsidP="0031649D">
      <w:pPr>
        <w:ind w:left="2160" w:firstLine="720"/>
        <w:jc w:val="both"/>
        <w:rPr>
          <w:lang w:val="sr-Cyrl-RS"/>
        </w:rPr>
      </w:pPr>
    </w:p>
    <w:p w:rsidR="00011A20" w:rsidRDefault="00011A20" w:rsidP="00DB7F66">
      <w:pPr>
        <w:ind w:left="2160" w:firstLine="720"/>
        <w:rPr>
          <w:lang w:val="sr-Cyrl-RS"/>
        </w:rPr>
      </w:pPr>
    </w:p>
    <w:sectPr w:rsidR="00011A20" w:rsidSect="00B3017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CE4644"/>
    <w:multiLevelType w:val="hybridMultilevel"/>
    <w:tmpl w:val="642A060C"/>
    <w:lvl w:ilvl="0" w:tplc="AAE81F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9D"/>
    <w:rsid w:val="00011A20"/>
    <w:rsid w:val="0004147B"/>
    <w:rsid w:val="000441C0"/>
    <w:rsid w:val="000606E6"/>
    <w:rsid w:val="00065B2C"/>
    <w:rsid w:val="00065B82"/>
    <w:rsid w:val="00122674"/>
    <w:rsid w:val="00123B7B"/>
    <w:rsid w:val="00157DDC"/>
    <w:rsid w:val="0029622F"/>
    <w:rsid w:val="002D3346"/>
    <w:rsid w:val="002F0488"/>
    <w:rsid w:val="0031649D"/>
    <w:rsid w:val="0033077C"/>
    <w:rsid w:val="00351840"/>
    <w:rsid w:val="00354818"/>
    <w:rsid w:val="003550C3"/>
    <w:rsid w:val="00382F0F"/>
    <w:rsid w:val="00385A11"/>
    <w:rsid w:val="003A08F6"/>
    <w:rsid w:val="003B6B48"/>
    <w:rsid w:val="003D7997"/>
    <w:rsid w:val="00433CB0"/>
    <w:rsid w:val="00450C92"/>
    <w:rsid w:val="004577C8"/>
    <w:rsid w:val="004636E9"/>
    <w:rsid w:val="004641DA"/>
    <w:rsid w:val="00470148"/>
    <w:rsid w:val="004721F1"/>
    <w:rsid w:val="004763A9"/>
    <w:rsid w:val="00476AB9"/>
    <w:rsid w:val="004A792A"/>
    <w:rsid w:val="00531CBD"/>
    <w:rsid w:val="00532A0C"/>
    <w:rsid w:val="00557F93"/>
    <w:rsid w:val="00561B37"/>
    <w:rsid w:val="005B2FB1"/>
    <w:rsid w:val="005E2BAA"/>
    <w:rsid w:val="005E47E3"/>
    <w:rsid w:val="005F546B"/>
    <w:rsid w:val="006003C7"/>
    <w:rsid w:val="00604914"/>
    <w:rsid w:val="00616A3E"/>
    <w:rsid w:val="00621210"/>
    <w:rsid w:val="00693A1D"/>
    <w:rsid w:val="006A5295"/>
    <w:rsid w:val="006A57C9"/>
    <w:rsid w:val="006D0DC2"/>
    <w:rsid w:val="007A6E04"/>
    <w:rsid w:val="007A744A"/>
    <w:rsid w:val="007B7D6E"/>
    <w:rsid w:val="007F1897"/>
    <w:rsid w:val="007F49F0"/>
    <w:rsid w:val="008B7EF2"/>
    <w:rsid w:val="008E2B80"/>
    <w:rsid w:val="00926933"/>
    <w:rsid w:val="009612EF"/>
    <w:rsid w:val="00980FCC"/>
    <w:rsid w:val="00985FD8"/>
    <w:rsid w:val="0099003E"/>
    <w:rsid w:val="009D4FC0"/>
    <w:rsid w:val="009F3541"/>
    <w:rsid w:val="00A44DC8"/>
    <w:rsid w:val="00A521DF"/>
    <w:rsid w:val="00AE6A27"/>
    <w:rsid w:val="00AF3FC1"/>
    <w:rsid w:val="00B0634B"/>
    <w:rsid w:val="00B6332E"/>
    <w:rsid w:val="00B74B62"/>
    <w:rsid w:val="00B94D19"/>
    <w:rsid w:val="00BE6852"/>
    <w:rsid w:val="00BF2802"/>
    <w:rsid w:val="00BF4490"/>
    <w:rsid w:val="00C50B1A"/>
    <w:rsid w:val="00C703D2"/>
    <w:rsid w:val="00CC2D23"/>
    <w:rsid w:val="00CE6C86"/>
    <w:rsid w:val="00CE6C8A"/>
    <w:rsid w:val="00D051FD"/>
    <w:rsid w:val="00D06CE0"/>
    <w:rsid w:val="00D14945"/>
    <w:rsid w:val="00D35858"/>
    <w:rsid w:val="00D6004E"/>
    <w:rsid w:val="00D7796D"/>
    <w:rsid w:val="00DB7F66"/>
    <w:rsid w:val="00E128C0"/>
    <w:rsid w:val="00E1502D"/>
    <w:rsid w:val="00E9670A"/>
    <w:rsid w:val="00EA5D93"/>
    <w:rsid w:val="00EA6DF7"/>
    <w:rsid w:val="00EB58F4"/>
    <w:rsid w:val="00EF0234"/>
    <w:rsid w:val="00F439A4"/>
    <w:rsid w:val="00F50431"/>
    <w:rsid w:val="00F56E7A"/>
    <w:rsid w:val="00F62B94"/>
    <w:rsid w:val="00F879FF"/>
    <w:rsid w:val="00FB20FE"/>
    <w:rsid w:val="00FC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7161BF-A0AB-4601-BB38-DCE800E8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49D"/>
    <w:pPr>
      <w:ind w:left="720"/>
      <w:contextualSpacing/>
    </w:pPr>
  </w:style>
  <w:style w:type="paragraph" w:styleId="NormalWeb">
    <w:name w:val="Normal (Web)"/>
    <w:basedOn w:val="Normal"/>
    <w:rsid w:val="0031649D"/>
    <w:pPr>
      <w:spacing w:after="90"/>
    </w:pPr>
    <w:rPr>
      <w:rFonts w:eastAsia="Calibri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FB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80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33077C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2">
    <w:name w:val="Style2"/>
    <w:basedOn w:val="Normal"/>
    <w:uiPriority w:val="99"/>
    <w:rsid w:val="0033077C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eastAsiaTheme="minorEastAsia"/>
    </w:rPr>
  </w:style>
  <w:style w:type="paragraph" w:customStyle="1" w:styleId="Style1">
    <w:name w:val="Style1"/>
    <w:basedOn w:val="Normal"/>
    <w:uiPriority w:val="99"/>
    <w:rsid w:val="0033077C"/>
    <w:pPr>
      <w:widowControl w:val="0"/>
      <w:autoSpaceDE w:val="0"/>
      <w:autoSpaceDN w:val="0"/>
      <w:adjustRightInd w:val="0"/>
      <w:spacing w:line="269" w:lineRule="exact"/>
    </w:pPr>
    <w:rPr>
      <w:rFonts w:eastAsiaTheme="minorEastAsia"/>
    </w:rPr>
  </w:style>
  <w:style w:type="character" w:customStyle="1" w:styleId="propisclassinner">
    <w:name w:val="propisclassinner"/>
    <w:basedOn w:val="DefaultParagraphFont"/>
    <w:rsid w:val="00330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Danijela Vučak</cp:lastModifiedBy>
  <cp:revision>90</cp:revision>
  <cp:lastPrinted>2023-02-25T14:05:00Z</cp:lastPrinted>
  <dcterms:created xsi:type="dcterms:W3CDTF">2014-07-01T09:17:00Z</dcterms:created>
  <dcterms:modified xsi:type="dcterms:W3CDTF">2023-02-25T14:07:00Z</dcterms:modified>
</cp:coreProperties>
</file>