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35" w:rsidRPr="008F4735" w:rsidRDefault="008F4735" w:rsidP="008F4735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8F4735">
        <w:rPr>
          <w:rFonts w:ascii="Arial" w:eastAsia="Times New Roman" w:hAnsi="Arial" w:cs="Arial"/>
          <w:color w:val="000000"/>
        </w:rPr>
        <w:tab/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 РС</w:t>
      </w:r>
      <w:r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EF016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4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Pr="008F4735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8F4735" w:rsidRPr="008F4735" w:rsidRDefault="008F4735" w:rsidP="008F4735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D8130D" w:rsidRPr="00D8130D" w:rsidRDefault="00D8130D" w:rsidP="00D8130D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976A7F" w:rsidRPr="008F4735" w:rsidRDefault="00976A7F" w:rsidP="008F4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6A7F" w:rsidRPr="00EF0167" w:rsidRDefault="00976A7F" w:rsidP="00976A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F0167">
        <w:rPr>
          <w:rFonts w:ascii="Arial" w:eastAsia="Times New Roman" w:hAnsi="Arial" w:cs="Arial"/>
          <w:b/>
          <w:color w:val="000000"/>
          <w:sz w:val="32"/>
          <w:szCs w:val="32"/>
        </w:rPr>
        <w:t>ЗАКЉУЧАК</w:t>
      </w:r>
    </w:p>
    <w:p w:rsidR="00976A7F" w:rsidRPr="008F4735" w:rsidRDefault="00976A7F" w:rsidP="00976A7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>поводом</w:t>
      </w:r>
      <w:proofErr w:type="spellEnd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>разматрања</w:t>
      </w:r>
      <w:proofErr w:type="spellEnd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>Извештаја</w:t>
      </w:r>
      <w:proofErr w:type="spellEnd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о </w:t>
      </w:r>
      <w:proofErr w:type="spellStart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>раду</w:t>
      </w:r>
      <w:proofErr w:type="spellEnd"/>
    </w:p>
    <w:p w:rsidR="00976A7F" w:rsidRPr="008F4735" w:rsidRDefault="00976A7F" w:rsidP="00976A7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proofErr w:type="spellStart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>Државне</w:t>
      </w:r>
      <w:proofErr w:type="spellEnd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>ревизорске</w:t>
      </w:r>
      <w:proofErr w:type="spellEnd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>институције</w:t>
      </w:r>
      <w:proofErr w:type="spellEnd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>за</w:t>
      </w:r>
      <w:proofErr w:type="spellEnd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202</w:t>
      </w:r>
      <w:r w:rsidR="001F4C8C" w:rsidRPr="008F4735">
        <w:rPr>
          <w:rFonts w:ascii="Arial" w:eastAsia="Times New Roman" w:hAnsi="Arial" w:cs="Arial"/>
          <w:b/>
          <w:color w:val="000000"/>
          <w:sz w:val="26"/>
          <w:szCs w:val="26"/>
          <w:lang w:val="sr-Cyrl-RS"/>
        </w:rPr>
        <w:t>1</w:t>
      </w:r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. </w:t>
      </w:r>
      <w:proofErr w:type="spellStart"/>
      <w:r w:rsidRPr="008F4735">
        <w:rPr>
          <w:rFonts w:ascii="Arial" w:eastAsia="Times New Roman" w:hAnsi="Arial" w:cs="Arial"/>
          <w:b/>
          <w:color w:val="000000"/>
          <w:sz w:val="26"/>
          <w:szCs w:val="26"/>
        </w:rPr>
        <w:t>годину</w:t>
      </w:r>
      <w:proofErr w:type="spellEnd"/>
    </w:p>
    <w:p w:rsidR="00976A7F" w:rsidRPr="008F4735" w:rsidRDefault="00976A7F" w:rsidP="00976A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76A7F" w:rsidRPr="008F4735" w:rsidRDefault="00976A7F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Народна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скупштина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оцењује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Државна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ревизорска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институција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свом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Извештају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о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раду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1F4C8C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годину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целовито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представила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активности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Државне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ревизорске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институције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извршавању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уставних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законских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надлежности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има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ревизији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јавних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средстава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Републици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Србији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335A07" w:rsidRPr="008F4735" w:rsidRDefault="00335A07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335A07" w:rsidRPr="008F4735" w:rsidRDefault="00D8130D" w:rsidP="00335A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bookmarkStart w:id="0" w:name="_GoBack"/>
      <w:bookmarkEnd w:id="0"/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Полазећи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препорука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Државне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ревизорске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институције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садржаних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Извештају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о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раду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Државне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ревизорске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институције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годину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Народна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скупштина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препоручује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Влади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предузме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мере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из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своје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надлежности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како би се код корисника јавних средстава отклониле утврђене неправилности у областима финансијског извештавања, правилности и сврсисходности пословања, те да предложи, односно донесе потребне прописе и друге акте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које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је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Извештају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посебно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указано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335A07" w:rsidRPr="008F4735" w:rsidRDefault="00335A07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976A7F" w:rsidRPr="008F4735" w:rsidRDefault="00976A7F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 3.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Полазећи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од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налаза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Државне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ревизорске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институције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код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великог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броја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ревидираних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корисника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јавних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средстава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није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успостављен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систем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интерне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контроле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који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својим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функционисањем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обезбеђује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пословање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складу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прописима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интерним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актима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уговорима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као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постизање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других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циљева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складу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прописима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Народна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скупштина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констатује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неопходно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Влада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у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складу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одговорношћу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извршавање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обезбеди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доследно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спровођење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Закона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о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буџетском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систему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делу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који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односи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обавезу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успостављања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адекватног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система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финансијског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управљања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контроле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увођења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интерне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ревизије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код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корисника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јавних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средстава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335A07" w:rsidRPr="008F4735" w:rsidRDefault="00335A07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76A7F" w:rsidRDefault="00976A7F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Овај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закључак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објавити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у „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Службеном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гласнику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Републике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8F4735">
        <w:rPr>
          <w:rFonts w:ascii="Arial" w:eastAsia="Times New Roman" w:hAnsi="Arial" w:cs="Arial"/>
          <w:color w:val="000000"/>
          <w:sz w:val="24"/>
          <w:szCs w:val="24"/>
        </w:rPr>
        <w:t>Србије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>“</w:t>
      </w:r>
      <w:proofErr w:type="gramEnd"/>
      <w:r w:rsidRPr="008F473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F0167" w:rsidRPr="008F4735" w:rsidRDefault="00EF0167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F4735" w:rsidRPr="008F4735" w:rsidRDefault="008F4735" w:rsidP="008F4735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20</w:t>
      </w:r>
    </w:p>
    <w:p w:rsidR="008F4735" w:rsidRPr="008F4735" w:rsidRDefault="008F4735" w:rsidP="008F4735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Pr="00D8130D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F4735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8F4735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8F4735" w:rsidRPr="008F4735" w:rsidRDefault="008F4735" w:rsidP="008F4735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8F4735" w:rsidRPr="008F4735" w:rsidRDefault="008F4735" w:rsidP="008F4735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 w:rsidRPr="008F4735"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8F4735" w:rsidRDefault="008F4735" w:rsidP="008F4735">
      <w:pPr>
        <w:pStyle w:val="NoSpacing"/>
        <w:ind w:left="576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8F4735"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8F4735" w:rsidRPr="008F4735" w:rsidRDefault="008F4735" w:rsidP="008F4735">
      <w:pPr>
        <w:pStyle w:val="NoSpacing"/>
        <w:ind w:left="5760"/>
        <w:jc w:val="both"/>
        <w:rPr>
          <w:rStyle w:val="propisclassinner"/>
          <w:rFonts w:ascii="Arial" w:hAnsi="Arial" w:cs="Arial"/>
          <w:sz w:val="24"/>
          <w:szCs w:val="24"/>
        </w:rPr>
      </w:pPr>
    </w:p>
    <w:p w:rsidR="008F4735" w:rsidRPr="008F4735" w:rsidRDefault="008F4735" w:rsidP="008F473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др Владимир Орлић</w:t>
      </w:r>
    </w:p>
    <w:sectPr w:rsidR="008F4735" w:rsidRPr="008F47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7F"/>
    <w:rsid w:val="001854E3"/>
    <w:rsid w:val="001F4C8C"/>
    <w:rsid w:val="003026A9"/>
    <w:rsid w:val="00335A07"/>
    <w:rsid w:val="00344BB0"/>
    <w:rsid w:val="008E4F27"/>
    <w:rsid w:val="008F4735"/>
    <w:rsid w:val="00973FF0"/>
    <w:rsid w:val="00976A7F"/>
    <w:rsid w:val="00A66859"/>
    <w:rsid w:val="00AF4613"/>
    <w:rsid w:val="00B140D9"/>
    <w:rsid w:val="00C04705"/>
    <w:rsid w:val="00D13F52"/>
    <w:rsid w:val="00D8130D"/>
    <w:rsid w:val="00E73341"/>
    <w:rsid w:val="00E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582C"/>
  <w15:chartTrackingRefBased/>
  <w15:docId w15:val="{D427EEB7-DB44-4254-9972-C8127A04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07"/>
    <w:pPr>
      <w:ind w:left="720"/>
      <w:contextualSpacing/>
    </w:pPr>
  </w:style>
  <w:style w:type="paragraph" w:styleId="NoSpacing">
    <w:name w:val="No Spacing"/>
    <w:uiPriority w:val="1"/>
    <w:qFormat/>
    <w:rsid w:val="008F47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8F473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8F473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8F4735"/>
  </w:style>
  <w:style w:type="paragraph" w:customStyle="1" w:styleId="Style2">
    <w:name w:val="Style2"/>
    <w:basedOn w:val="Normal"/>
    <w:uiPriority w:val="99"/>
    <w:rsid w:val="008F4735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Danijela Vučak</cp:lastModifiedBy>
  <cp:revision>15</cp:revision>
  <cp:lastPrinted>2023-02-25T14:02:00Z</cp:lastPrinted>
  <dcterms:created xsi:type="dcterms:W3CDTF">2022-07-08T07:56:00Z</dcterms:created>
  <dcterms:modified xsi:type="dcterms:W3CDTF">2023-02-25T14:03:00Z</dcterms:modified>
</cp:coreProperties>
</file>